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9856FA">
        <w:rPr>
          <w:rFonts w:ascii="Arial" w:hAnsi="Arial" w:cs="Arial"/>
        </w:rPr>
        <w:t>00436</w:t>
      </w:r>
      <w:r w:rsidRPr="007643B1">
        <w:rPr>
          <w:rFonts w:ascii="Arial" w:hAnsi="Arial" w:cs="Arial"/>
        </w:rPr>
        <w:t>/</w:t>
      </w:r>
      <w:r w:rsidR="009856FA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4973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>, na modalidade pregão presencial</w:t>
      </w:r>
      <w:r w:rsidR="003E1F28">
        <w:rPr>
          <w:rFonts w:ascii="Arial" w:hAnsi="Arial" w:cs="Arial"/>
          <w:sz w:val="24"/>
          <w:szCs w:val="24"/>
        </w:rPr>
        <w:t xml:space="preserve"> 75/2013</w:t>
      </w:r>
      <w:r w:rsidR="00D80E65">
        <w:rPr>
          <w:rFonts w:ascii="Arial" w:hAnsi="Arial" w:cs="Arial"/>
          <w:sz w:val="24"/>
          <w:szCs w:val="24"/>
        </w:rPr>
        <w:t>,</w:t>
      </w:r>
      <w:r w:rsidR="007643B1" w:rsidRPr="007643B1">
        <w:rPr>
          <w:rFonts w:ascii="Arial" w:hAnsi="Arial" w:cs="Arial"/>
          <w:sz w:val="24"/>
          <w:szCs w:val="24"/>
        </w:rPr>
        <w:t xml:space="preserve"> para </w:t>
      </w:r>
      <w:r w:rsidR="003E1F28">
        <w:rPr>
          <w:rFonts w:ascii="Arial" w:hAnsi="Arial" w:cs="Arial"/>
          <w:sz w:val="24"/>
          <w:szCs w:val="24"/>
        </w:rPr>
        <w:t>contratação de empresa para prestação de serviços de coleta, transporte e destinação final de resíduos sépticos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de acordo com a matéria divulgada no dia </w:t>
      </w:r>
      <w:r w:rsidR="003E1F28">
        <w:rPr>
          <w:rFonts w:ascii="Arial" w:hAnsi="Arial" w:cs="Arial"/>
          <w:sz w:val="24"/>
          <w:szCs w:val="24"/>
        </w:rPr>
        <w:t>10</w:t>
      </w:r>
      <w:r w:rsidR="00DA7E01" w:rsidRPr="007643B1">
        <w:rPr>
          <w:rFonts w:ascii="Arial" w:hAnsi="Arial" w:cs="Arial"/>
          <w:sz w:val="24"/>
          <w:szCs w:val="24"/>
        </w:rPr>
        <w:t xml:space="preserve"> de </w:t>
      </w:r>
      <w:r w:rsidR="003E1F28">
        <w:rPr>
          <w:rFonts w:ascii="Arial" w:hAnsi="Arial" w:cs="Arial"/>
          <w:sz w:val="24"/>
          <w:szCs w:val="24"/>
        </w:rPr>
        <w:t>abril</w:t>
      </w:r>
      <w:r w:rsidR="00DA7E01" w:rsidRPr="007643B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7643B1">
        <w:rPr>
          <w:rFonts w:ascii="Arial" w:hAnsi="Arial" w:cs="Arial"/>
          <w:sz w:val="24"/>
          <w:szCs w:val="24"/>
        </w:rPr>
        <w:t xml:space="preserve">abriu processo </w:t>
      </w:r>
      <w:r w:rsidR="007643B1" w:rsidRPr="007643B1">
        <w:rPr>
          <w:rFonts w:ascii="Arial" w:hAnsi="Arial" w:cs="Arial"/>
          <w:sz w:val="24"/>
          <w:szCs w:val="24"/>
        </w:rPr>
        <w:t>licitatório (</w:t>
      </w:r>
      <w:r w:rsidR="00D80E65">
        <w:rPr>
          <w:rFonts w:ascii="Arial" w:hAnsi="Arial" w:cs="Arial"/>
          <w:sz w:val="24"/>
          <w:szCs w:val="24"/>
        </w:rPr>
        <w:t>pregão p</w:t>
      </w:r>
      <w:r w:rsidR="007643B1" w:rsidRPr="007643B1">
        <w:rPr>
          <w:rFonts w:ascii="Arial" w:hAnsi="Arial" w:cs="Arial"/>
          <w:sz w:val="24"/>
          <w:szCs w:val="24"/>
        </w:rPr>
        <w:t xml:space="preserve">resencial </w:t>
      </w:r>
      <w:r w:rsidR="003E1F28">
        <w:rPr>
          <w:rFonts w:ascii="Arial" w:hAnsi="Arial" w:cs="Arial"/>
          <w:sz w:val="24"/>
          <w:szCs w:val="24"/>
        </w:rPr>
        <w:t>75</w:t>
      </w:r>
      <w:r w:rsidR="004676DF" w:rsidRPr="007643B1">
        <w:rPr>
          <w:rFonts w:ascii="Arial" w:hAnsi="Arial" w:cs="Arial"/>
          <w:sz w:val="24"/>
          <w:szCs w:val="24"/>
        </w:rPr>
        <w:t xml:space="preserve">/2013) </w:t>
      </w:r>
      <w:r w:rsidR="003E1F28" w:rsidRPr="007643B1">
        <w:rPr>
          <w:rFonts w:ascii="Arial" w:hAnsi="Arial" w:cs="Arial"/>
          <w:sz w:val="24"/>
          <w:szCs w:val="24"/>
        </w:rPr>
        <w:t xml:space="preserve">para </w:t>
      </w:r>
      <w:r w:rsidR="003E1F28">
        <w:rPr>
          <w:rFonts w:ascii="Arial" w:hAnsi="Arial" w:cs="Arial"/>
          <w:sz w:val="24"/>
          <w:szCs w:val="24"/>
        </w:rPr>
        <w:t>contratação de empresa para prestação de serviços de coleta, transporte e destinação final de resíduos sépticos</w:t>
      </w:r>
      <w:r w:rsidRPr="007643B1">
        <w:rPr>
          <w:rFonts w:ascii="Arial" w:hAnsi="Arial" w:cs="Arial"/>
          <w:sz w:val="24"/>
          <w:szCs w:val="24"/>
        </w:rPr>
        <w:t>;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3E1F28">
      <w:pPr>
        <w:ind w:left="720" w:firstLine="1440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3E1F28">
        <w:rPr>
          <w:rFonts w:ascii="Arial" w:hAnsi="Arial" w:cs="Arial"/>
          <w:sz w:val="24"/>
          <w:szCs w:val="24"/>
        </w:rPr>
        <w:t>Quais são as descrições constante no Anexo I deste Edital? Enviar cópias deste anexo.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FF3852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2º) </w:t>
      </w:r>
      <w:r w:rsidR="007643B1" w:rsidRPr="007643B1">
        <w:rPr>
          <w:rFonts w:ascii="Arial" w:hAnsi="Arial" w:cs="Arial"/>
          <w:sz w:val="24"/>
          <w:szCs w:val="24"/>
        </w:rPr>
        <w:t>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7643B1" w:rsidRP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1F28">
        <w:rPr>
          <w:rFonts w:ascii="Arial" w:hAnsi="Arial" w:cs="Arial"/>
          <w:sz w:val="24"/>
          <w:szCs w:val="24"/>
        </w:rPr>
        <w:t>10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3E1F28">
        <w:rPr>
          <w:rFonts w:ascii="Arial" w:hAnsi="Arial" w:cs="Arial"/>
          <w:sz w:val="24"/>
          <w:szCs w:val="24"/>
        </w:rPr>
        <w:t>abril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CD" w:rsidRDefault="005D62CD">
      <w:r>
        <w:separator/>
      </w:r>
    </w:p>
  </w:endnote>
  <w:endnote w:type="continuationSeparator" w:id="0">
    <w:p w:rsidR="005D62CD" w:rsidRDefault="005D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CD" w:rsidRDefault="005D62CD">
      <w:r>
        <w:separator/>
      </w:r>
    </w:p>
  </w:footnote>
  <w:footnote w:type="continuationSeparator" w:id="0">
    <w:p w:rsidR="005D62CD" w:rsidRDefault="005D6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58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584F" w:rsidRPr="00DD584F" w:rsidRDefault="00DD584F" w:rsidP="00DD58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584F">
                  <w:rPr>
                    <w:rFonts w:ascii="Arial" w:hAnsi="Arial" w:cs="Arial"/>
                    <w:b/>
                  </w:rPr>
                  <w:t>PROTOCOLO Nº: 04059/2013     DATA: 11/04/2013     HORA: 13:13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B478A"/>
    <w:rsid w:val="001D1394"/>
    <w:rsid w:val="0029184D"/>
    <w:rsid w:val="0033648A"/>
    <w:rsid w:val="00373483"/>
    <w:rsid w:val="003D3AA8"/>
    <w:rsid w:val="003E1F28"/>
    <w:rsid w:val="00410928"/>
    <w:rsid w:val="00454EAC"/>
    <w:rsid w:val="004676DF"/>
    <w:rsid w:val="0049057E"/>
    <w:rsid w:val="004B57DB"/>
    <w:rsid w:val="004C67DE"/>
    <w:rsid w:val="004D326D"/>
    <w:rsid w:val="00537F13"/>
    <w:rsid w:val="00551D96"/>
    <w:rsid w:val="00575953"/>
    <w:rsid w:val="005D62CD"/>
    <w:rsid w:val="006B7E3C"/>
    <w:rsid w:val="00705ABB"/>
    <w:rsid w:val="007437BA"/>
    <w:rsid w:val="007643B1"/>
    <w:rsid w:val="007B1241"/>
    <w:rsid w:val="00934FEA"/>
    <w:rsid w:val="009856FA"/>
    <w:rsid w:val="009A72F7"/>
    <w:rsid w:val="009E7C74"/>
    <w:rsid w:val="009F196D"/>
    <w:rsid w:val="00A13BA6"/>
    <w:rsid w:val="00A24C6F"/>
    <w:rsid w:val="00A47022"/>
    <w:rsid w:val="00A71CAF"/>
    <w:rsid w:val="00A9035B"/>
    <w:rsid w:val="00AE702A"/>
    <w:rsid w:val="00BD3F8B"/>
    <w:rsid w:val="00CC0E13"/>
    <w:rsid w:val="00CD613B"/>
    <w:rsid w:val="00CD6586"/>
    <w:rsid w:val="00CF7F49"/>
    <w:rsid w:val="00D13765"/>
    <w:rsid w:val="00D26CB3"/>
    <w:rsid w:val="00D3517E"/>
    <w:rsid w:val="00D80E65"/>
    <w:rsid w:val="00DA7E01"/>
    <w:rsid w:val="00DC69C3"/>
    <w:rsid w:val="00DD584F"/>
    <w:rsid w:val="00E903BB"/>
    <w:rsid w:val="00E9658F"/>
    <w:rsid w:val="00EB7D7D"/>
    <w:rsid w:val="00ED02CF"/>
    <w:rsid w:val="00EE7983"/>
    <w:rsid w:val="00F112C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2013-02-28T15:34:00Z</cp:lastPrinted>
  <dcterms:created xsi:type="dcterms:W3CDTF">2014-01-14T16:51:00Z</dcterms:created>
  <dcterms:modified xsi:type="dcterms:W3CDTF">2014-01-14T16:51:00Z</dcterms:modified>
</cp:coreProperties>
</file>