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5B" w:rsidRDefault="006A275B" w:rsidP="006A275B">
      <w:pPr>
        <w:pStyle w:val="Ttulo"/>
      </w:pPr>
      <w:bookmarkStart w:id="0" w:name="_GoBack"/>
      <w:bookmarkEnd w:id="0"/>
      <w:r>
        <w:t>INDICAÇÃO Nº  736/2012</w:t>
      </w:r>
    </w:p>
    <w:p w:rsidR="006A275B" w:rsidRDefault="006A275B" w:rsidP="006A275B">
      <w:pPr>
        <w:jc w:val="center"/>
        <w:rPr>
          <w:rFonts w:ascii="Bookman Old Style" w:hAnsi="Bookman Old Style"/>
          <w:b/>
          <w:u w:val="single"/>
        </w:rPr>
      </w:pPr>
    </w:p>
    <w:p w:rsidR="006A275B" w:rsidRDefault="006A275B" w:rsidP="006A275B">
      <w:pPr>
        <w:jc w:val="center"/>
        <w:rPr>
          <w:rFonts w:ascii="Bookman Old Style" w:hAnsi="Bookman Old Style"/>
          <w:b/>
          <w:u w:val="single"/>
        </w:rPr>
      </w:pPr>
    </w:p>
    <w:p w:rsidR="006A275B" w:rsidRDefault="006A275B" w:rsidP="006A275B">
      <w:pPr>
        <w:jc w:val="center"/>
        <w:rPr>
          <w:rFonts w:ascii="Bookman Old Style" w:hAnsi="Bookman Old Style"/>
          <w:b/>
          <w:u w:val="single"/>
        </w:rPr>
      </w:pPr>
    </w:p>
    <w:p w:rsidR="006A275B" w:rsidRDefault="006A275B" w:rsidP="006A275B">
      <w:pPr>
        <w:pStyle w:val="Recuodecorpodetexto"/>
        <w:ind w:left="4248"/>
      </w:pPr>
      <w:r>
        <w:t>“Limpeza em praça pública localizada no Planalto do Sol.”</w:t>
      </w:r>
    </w:p>
    <w:p w:rsidR="006A275B" w:rsidRDefault="006A275B" w:rsidP="006A275B">
      <w:pPr>
        <w:ind w:left="1440" w:firstLine="3600"/>
        <w:jc w:val="both"/>
        <w:rPr>
          <w:rFonts w:ascii="Bookman Old Style" w:hAnsi="Bookman Old Style"/>
        </w:rPr>
      </w:pPr>
    </w:p>
    <w:p w:rsidR="006A275B" w:rsidRDefault="006A275B" w:rsidP="006A275B">
      <w:pPr>
        <w:ind w:left="1440" w:firstLine="3600"/>
        <w:jc w:val="both"/>
        <w:rPr>
          <w:rFonts w:ascii="Bookman Old Style" w:hAnsi="Bookman Old Style"/>
        </w:rPr>
      </w:pPr>
    </w:p>
    <w:p w:rsidR="006A275B" w:rsidRDefault="006A275B" w:rsidP="006A275B">
      <w:pPr>
        <w:ind w:left="1440" w:firstLine="3600"/>
        <w:jc w:val="both"/>
        <w:rPr>
          <w:rFonts w:ascii="Bookman Old Style" w:hAnsi="Bookman Old Style"/>
        </w:rPr>
      </w:pPr>
    </w:p>
    <w:p w:rsidR="006A275B" w:rsidRPr="00022E8E" w:rsidRDefault="006A275B" w:rsidP="006A275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tome providência para realizar a limpeza em praça pública localizada na Rua do Cacau, defronte ao nº119.</w:t>
      </w:r>
    </w:p>
    <w:p w:rsidR="006A275B" w:rsidRDefault="006A275B" w:rsidP="006A275B">
      <w:pPr>
        <w:jc w:val="center"/>
        <w:rPr>
          <w:rFonts w:ascii="Bookman Old Style" w:hAnsi="Bookman Old Style"/>
          <w:b/>
        </w:rPr>
      </w:pPr>
    </w:p>
    <w:p w:rsidR="006A275B" w:rsidRDefault="006A275B" w:rsidP="006A275B">
      <w:pPr>
        <w:jc w:val="center"/>
        <w:rPr>
          <w:rFonts w:ascii="Bookman Old Style" w:hAnsi="Bookman Old Style"/>
          <w:b/>
        </w:rPr>
      </w:pPr>
    </w:p>
    <w:p w:rsidR="006A275B" w:rsidRDefault="006A275B" w:rsidP="006A275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A275B" w:rsidRDefault="006A275B" w:rsidP="006A275B">
      <w:pPr>
        <w:jc w:val="center"/>
        <w:rPr>
          <w:rFonts w:ascii="Bookman Old Style" w:hAnsi="Bookman Old Style"/>
          <w:b/>
        </w:rPr>
      </w:pPr>
    </w:p>
    <w:p w:rsidR="006A275B" w:rsidRDefault="006A275B" w:rsidP="006A275B">
      <w:pPr>
        <w:jc w:val="center"/>
        <w:rPr>
          <w:rFonts w:ascii="Bookman Old Style" w:hAnsi="Bookman Old Style"/>
          <w:b/>
        </w:rPr>
      </w:pPr>
    </w:p>
    <w:p w:rsidR="006A275B" w:rsidRDefault="006A275B" w:rsidP="006A275B">
      <w:pPr>
        <w:jc w:val="both"/>
        <w:rPr>
          <w:rFonts w:ascii="Bookman Old Style" w:hAnsi="Bookman Old Style"/>
          <w:b/>
        </w:rPr>
      </w:pPr>
    </w:p>
    <w:p w:rsidR="006A275B" w:rsidRDefault="006A275B" w:rsidP="006A275B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local está com aspecto de abandono e os usuários solicitam que sejam restaurados os bancos e realizada a manutenção na área, assim como poda do mato que está alto. </w:t>
      </w:r>
    </w:p>
    <w:p w:rsidR="006A275B" w:rsidRDefault="006A275B" w:rsidP="006A275B">
      <w:pPr>
        <w:ind w:firstLine="1440"/>
        <w:outlineLvl w:val="0"/>
        <w:rPr>
          <w:rFonts w:ascii="Bookman Old Style" w:hAnsi="Bookman Old Style"/>
        </w:rPr>
      </w:pPr>
    </w:p>
    <w:p w:rsidR="006A275B" w:rsidRDefault="006A275B" w:rsidP="006A275B">
      <w:pPr>
        <w:ind w:firstLine="1440"/>
        <w:outlineLvl w:val="0"/>
        <w:rPr>
          <w:rFonts w:ascii="Bookman Old Style" w:hAnsi="Bookman Old Style"/>
        </w:rPr>
      </w:pPr>
    </w:p>
    <w:p w:rsidR="006A275B" w:rsidRDefault="006A275B" w:rsidP="006A275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março de 2012.</w:t>
      </w:r>
    </w:p>
    <w:p w:rsidR="006A275B" w:rsidRDefault="006A275B" w:rsidP="006A275B">
      <w:pPr>
        <w:ind w:firstLine="1440"/>
        <w:rPr>
          <w:rFonts w:ascii="Bookman Old Style" w:hAnsi="Bookman Old Style"/>
        </w:rPr>
      </w:pPr>
    </w:p>
    <w:p w:rsidR="006A275B" w:rsidRDefault="006A275B" w:rsidP="006A275B">
      <w:pPr>
        <w:ind w:firstLine="1440"/>
        <w:rPr>
          <w:rFonts w:ascii="Bookman Old Style" w:hAnsi="Bookman Old Style"/>
        </w:rPr>
      </w:pPr>
    </w:p>
    <w:p w:rsidR="006A275B" w:rsidRDefault="006A275B" w:rsidP="006A275B">
      <w:pPr>
        <w:rPr>
          <w:rFonts w:ascii="Bookman Old Style" w:hAnsi="Bookman Old Style"/>
        </w:rPr>
      </w:pPr>
    </w:p>
    <w:p w:rsidR="006A275B" w:rsidRDefault="006A275B" w:rsidP="006A275B">
      <w:pPr>
        <w:ind w:firstLine="1440"/>
        <w:rPr>
          <w:rFonts w:ascii="Bookman Old Style" w:hAnsi="Bookman Old Style"/>
        </w:rPr>
      </w:pPr>
    </w:p>
    <w:p w:rsidR="006A275B" w:rsidRDefault="006A275B" w:rsidP="006A275B">
      <w:pPr>
        <w:ind w:firstLine="1440"/>
        <w:rPr>
          <w:rFonts w:ascii="Bookman Old Style" w:hAnsi="Bookman Old Style"/>
        </w:rPr>
      </w:pPr>
    </w:p>
    <w:p w:rsidR="006A275B" w:rsidRDefault="006A275B" w:rsidP="006A275B">
      <w:pPr>
        <w:jc w:val="center"/>
        <w:outlineLvl w:val="0"/>
        <w:rPr>
          <w:rFonts w:ascii="Bookman Old Style" w:hAnsi="Bookman Old Style"/>
          <w:b/>
        </w:rPr>
      </w:pPr>
    </w:p>
    <w:p w:rsidR="006A275B" w:rsidRDefault="006A275B" w:rsidP="006A275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A275B" w:rsidRPr="007407C9" w:rsidRDefault="006A275B" w:rsidP="006A275B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6A275B" w:rsidRDefault="006A275B" w:rsidP="006A275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9BF" w:rsidRDefault="00D779BF">
      <w:r>
        <w:separator/>
      </w:r>
    </w:p>
  </w:endnote>
  <w:endnote w:type="continuationSeparator" w:id="0">
    <w:p w:rsidR="00D779BF" w:rsidRDefault="00D7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9BF" w:rsidRDefault="00D779BF">
      <w:r>
        <w:separator/>
      </w:r>
    </w:p>
  </w:footnote>
  <w:footnote w:type="continuationSeparator" w:id="0">
    <w:p w:rsidR="00D779BF" w:rsidRDefault="00D77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6980"/>
    <w:rsid w:val="001D1394"/>
    <w:rsid w:val="003D3AA8"/>
    <w:rsid w:val="004C67DE"/>
    <w:rsid w:val="006A275B"/>
    <w:rsid w:val="009F196D"/>
    <w:rsid w:val="00A9035B"/>
    <w:rsid w:val="00CD613B"/>
    <w:rsid w:val="00D7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A275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A275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476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