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50" w:rsidRDefault="003F1250" w:rsidP="003F1250">
      <w:pPr>
        <w:pStyle w:val="Ttulo"/>
      </w:pPr>
      <w:bookmarkStart w:id="0" w:name="_GoBack"/>
      <w:bookmarkEnd w:id="0"/>
      <w:r>
        <w:t>INDICAÇÃO Nº 738/2012</w:t>
      </w:r>
    </w:p>
    <w:p w:rsidR="003F1250" w:rsidRDefault="003F1250" w:rsidP="003F1250">
      <w:pPr>
        <w:jc w:val="center"/>
        <w:rPr>
          <w:rFonts w:ascii="Bookman Old Style" w:hAnsi="Bookman Old Style"/>
          <w:b/>
          <w:u w:val="single"/>
        </w:rPr>
      </w:pPr>
    </w:p>
    <w:p w:rsidR="003F1250" w:rsidRDefault="003F1250" w:rsidP="003F1250">
      <w:pPr>
        <w:jc w:val="center"/>
        <w:rPr>
          <w:rFonts w:ascii="Bookman Old Style" w:hAnsi="Bookman Old Style"/>
          <w:b/>
          <w:u w:val="single"/>
        </w:rPr>
      </w:pPr>
    </w:p>
    <w:p w:rsidR="003F1250" w:rsidRDefault="003F1250" w:rsidP="003F1250">
      <w:pPr>
        <w:pStyle w:val="Recuodecorpodetexto"/>
        <w:ind w:left="4248"/>
      </w:pPr>
      <w:r>
        <w:t>“Limpeza em área no entorno do Hospital Afonso Ramos.”</w:t>
      </w:r>
    </w:p>
    <w:p w:rsidR="003F1250" w:rsidRDefault="003F1250" w:rsidP="003F1250">
      <w:pPr>
        <w:ind w:left="1440" w:firstLine="3600"/>
        <w:jc w:val="both"/>
        <w:rPr>
          <w:rFonts w:ascii="Bookman Old Style" w:hAnsi="Bookman Old Style"/>
        </w:rPr>
      </w:pPr>
    </w:p>
    <w:p w:rsidR="003F1250" w:rsidRDefault="003F1250" w:rsidP="003F1250">
      <w:pPr>
        <w:ind w:left="1440" w:firstLine="3600"/>
        <w:jc w:val="both"/>
        <w:rPr>
          <w:rFonts w:ascii="Bookman Old Style" w:hAnsi="Bookman Old Style"/>
        </w:rPr>
      </w:pPr>
    </w:p>
    <w:p w:rsidR="003F1250" w:rsidRPr="00022E8E" w:rsidRDefault="003F1250" w:rsidP="003F12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de limpeza de área no entorno do Hospital Afonso Ramos</w:t>
      </w:r>
      <w:r w:rsidRPr="006C5CFB">
        <w:rPr>
          <w:rFonts w:ascii="Bookman Old Style" w:hAnsi="Bookman Old Style"/>
        </w:rPr>
        <w:t>.</w:t>
      </w:r>
    </w:p>
    <w:p w:rsidR="003F1250" w:rsidRDefault="003F1250" w:rsidP="003F1250">
      <w:pPr>
        <w:jc w:val="center"/>
        <w:rPr>
          <w:rFonts w:ascii="Bookman Old Style" w:hAnsi="Bookman Old Style"/>
          <w:b/>
        </w:rPr>
      </w:pPr>
    </w:p>
    <w:p w:rsidR="003F1250" w:rsidRDefault="003F1250" w:rsidP="003F1250">
      <w:pPr>
        <w:jc w:val="center"/>
        <w:rPr>
          <w:rFonts w:ascii="Bookman Old Style" w:hAnsi="Bookman Old Style"/>
          <w:b/>
        </w:rPr>
      </w:pPr>
    </w:p>
    <w:p w:rsidR="003F1250" w:rsidRDefault="003F1250" w:rsidP="003F12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1250" w:rsidRDefault="003F1250" w:rsidP="003F1250">
      <w:pPr>
        <w:jc w:val="center"/>
        <w:rPr>
          <w:rFonts w:ascii="Bookman Old Style" w:hAnsi="Bookman Old Style"/>
          <w:b/>
        </w:rPr>
      </w:pPr>
    </w:p>
    <w:p w:rsidR="003F1250" w:rsidRDefault="003F1250" w:rsidP="003F1250">
      <w:pPr>
        <w:jc w:val="center"/>
        <w:rPr>
          <w:rFonts w:ascii="Bookman Old Style" w:hAnsi="Bookman Old Style"/>
          <w:b/>
        </w:rPr>
      </w:pPr>
    </w:p>
    <w:p w:rsidR="003F1250" w:rsidRDefault="003F1250" w:rsidP="003F1250">
      <w:pPr>
        <w:jc w:val="both"/>
        <w:rPr>
          <w:rFonts w:ascii="Bookman Old Style" w:hAnsi="Bookman Old Style"/>
          <w:b/>
        </w:rPr>
      </w:pPr>
    </w:p>
    <w:p w:rsidR="003F1250" w:rsidRDefault="003F1250" w:rsidP="003F125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local está com mato alto e muita sujeira, devido ao fluxo de pessoas no local, usuários solicitam ainda que seja realizada uma completa dedetização da área, pois há no local grande quantidade de insetos e animais peçonhentos como aranhas que colocam em risco a saúde dos usuários.</w:t>
      </w:r>
    </w:p>
    <w:p w:rsidR="003F1250" w:rsidRDefault="003F1250" w:rsidP="003F1250">
      <w:pPr>
        <w:ind w:firstLine="1440"/>
        <w:outlineLvl w:val="0"/>
        <w:rPr>
          <w:rFonts w:ascii="Bookman Old Style" w:hAnsi="Bookman Old Style"/>
        </w:rPr>
      </w:pPr>
    </w:p>
    <w:p w:rsidR="003F1250" w:rsidRDefault="003F1250" w:rsidP="003F1250">
      <w:pPr>
        <w:ind w:firstLine="1440"/>
        <w:outlineLvl w:val="0"/>
        <w:rPr>
          <w:rFonts w:ascii="Bookman Old Style" w:hAnsi="Bookman Old Style"/>
        </w:rPr>
      </w:pPr>
    </w:p>
    <w:p w:rsidR="003F1250" w:rsidRDefault="003F1250" w:rsidP="003F12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2012.</w:t>
      </w:r>
    </w:p>
    <w:p w:rsidR="003F1250" w:rsidRDefault="003F1250" w:rsidP="003F1250">
      <w:pPr>
        <w:ind w:firstLine="1440"/>
        <w:rPr>
          <w:rFonts w:ascii="Bookman Old Style" w:hAnsi="Bookman Old Style"/>
        </w:rPr>
      </w:pPr>
    </w:p>
    <w:p w:rsidR="003F1250" w:rsidRDefault="003F1250" w:rsidP="003F1250">
      <w:pPr>
        <w:rPr>
          <w:rFonts w:ascii="Bookman Old Style" w:hAnsi="Bookman Old Style"/>
        </w:rPr>
      </w:pPr>
    </w:p>
    <w:p w:rsidR="003F1250" w:rsidRDefault="003F1250" w:rsidP="003F1250">
      <w:pPr>
        <w:ind w:firstLine="1440"/>
        <w:rPr>
          <w:rFonts w:ascii="Bookman Old Style" w:hAnsi="Bookman Old Style"/>
        </w:rPr>
      </w:pPr>
    </w:p>
    <w:p w:rsidR="003F1250" w:rsidRDefault="003F1250" w:rsidP="003F1250">
      <w:pPr>
        <w:ind w:firstLine="1440"/>
        <w:rPr>
          <w:rFonts w:ascii="Bookman Old Style" w:hAnsi="Bookman Old Style"/>
        </w:rPr>
      </w:pPr>
    </w:p>
    <w:p w:rsidR="003F1250" w:rsidRDefault="003F1250" w:rsidP="003F1250">
      <w:pPr>
        <w:jc w:val="center"/>
        <w:outlineLvl w:val="0"/>
        <w:rPr>
          <w:rFonts w:ascii="Bookman Old Style" w:hAnsi="Bookman Old Style"/>
          <w:b/>
        </w:rPr>
      </w:pPr>
    </w:p>
    <w:p w:rsidR="003F1250" w:rsidRDefault="003F1250" w:rsidP="003F12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F1250" w:rsidRPr="007407C9" w:rsidRDefault="003F1250" w:rsidP="003F125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F1250" w:rsidRDefault="003F1250" w:rsidP="003F12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3B" w:rsidRDefault="0079693B">
      <w:r>
        <w:separator/>
      </w:r>
    </w:p>
  </w:endnote>
  <w:endnote w:type="continuationSeparator" w:id="0">
    <w:p w:rsidR="0079693B" w:rsidRDefault="0079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3B" w:rsidRDefault="0079693B">
      <w:r>
        <w:separator/>
      </w:r>
    </w:p>
  </w:footnote>
  <w:footnote w:type="continuationSeparator" w:id="0">
    <w:p w:rsidR="0079693B" w:rsidRDefault="0079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FA4"/>
    <w:rsid w:val="001D1394"/>
    <w:rsid w:val="003D3AA8"/>
    <w:rsid w:val="003F1250"/>
    <w:rsid w:val="004C67DE"/>
    <w:rsid w:val="0079693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12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125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