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B8" w:rsidRPr="007734B8" w:rsidRDefault="007734B8" w:rsidP="007734B8">
      <w:pPr>
        <w:pStyle w:val="Ttulo"/>
      </w:pPr>
      <w:bookmarkStart w:id="0" w:name="_GoBack"/>
      <w:bookmarkEnd w:id="0"/>
      <w:r w:rsidRPr="007734B8">
        <w:t>INDICAÇÃO Nº 760/2012</w:t>
      </w: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34B8" w:rsidRPr="007734B8" w:rsidRDefault="007734B8" w:rsidP="007734B8">
      <w:pPr>
        <w:pStyle w:val="Recuodecorpodetexto"/>
        <w:ind w:left="4248"/>
      </w:pPr>
      <w:r w:rsidRPr="007734B8">
        <w:t>“Conserto de calçamento público localizado no Jardim Santa Rita de Cássia.”</w:t>
      </w:r>
    </w:p>
    <w:p w:rsidR="007734B8" w:rsidRPr="007734B8" w:rsidRDefault="007734B8" w:rsidP="007734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734B8">
        <w:rPr>
          <w:rFonts w:ascii="Bookman Old Style" w:hAnsi="Bookman Old Style"/>
          <w:b/>
          <w:bCs/>
          <w:sz w:val="24"/>
          <w:szCs w:val="24"/>
        </w:rPr>
        <w:t>INDICA</w:t>
      </w:r>
      <w:r w:rsidRPr="007734B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 para realizar o conserto no calçamento público localizado na Rua Tucanos próximo ao nº800, no Jardim Santa Rita de Cássia.</w:t>
      </w: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</w:rPr>
      </w:pPr>
      <w:r w:rsidRPr="007734B8">
        <w:rPr>
          <w:rFonts w:ascii="Bookman Old Style" w:hAnsi="Bookman Old Style"/>
          <w:b/>
          <w:sz w:val="24"/>
          <w:szCs w:val="24"/>
        </w:rPr>
        <w:t>Justificativa:</w:t>
      </w: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734B8">
        <w:rPr>
          <w:rFonts w:ascii="Bookman Old Style" w:hAnsi="Bookman Old Style"/>
          <w:sz w:val="24"/>
          <w:szCs w:val="24"/>
        </w:rPr>
        <w:t xml:space="preserve">A calçada está localizada em área pública, portanto, torna a Municipalidade responsável pela área e desta forma, o calçamento está com alguns trechos destruídos e poderá causar danos físicos aos munícipes que por ali trafegam, portanto, solicitam que seja reformado o calçamento para evitar que pessoas sofram danos físicos. </w:t>
      </w:r>
    </w:p>
    <w:p w:rsidR="007734B8" w:rsidRPr="007734B8" w:rsidRDefault="007734B8" w:rsidP="007734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734B8">
        <w:rPr>
          <w:rFonts w:ascii="Bookman Old Style" w:hAnsi="Bookman Old Style"/>
          <w:sz w:val="24"/>
          <w:szCs w:val="24"/>
        </w:rPr>
        <w:t>Plenário “Dr. Tancredo Neves”, em 04 de abril de 2012.</w:t>
      </w:r>
    </w:p>
    <w:p w:rsidR="007734B8" w:rsidRPr="007734B8" w:rsidRDefault="007734B8" w:rsidP="007734B8">
      <w:pPr>
        <w:ind w:firstLine="144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ind w:firstLine="1440"/>
        <w:rPr>
          <w:rFonts w:ascii="Bookman Old Style" w:hAnsi="Bookman Old Style"/>
          <w:sz w:val="24"/>
          <w:szCs w:val="24"/>
        </w:rPr>
      </w:pPr>
    </w:p>
    <w:p w:rsidR="007734B8" w:rsidRPr="007734B8" w:rsidRDefault="007734B8" w:rsidP="007734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734B8" w:rsidRPr="007734B8" w:rsidRDefault="007734B8" w:rsidP="007734B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34B8">
        <w:rPr>
          <w:rFonts w:ascii="Bookman Old Style" w:hAnsi="Bookman Old Style"/>
          <w:b/>
          <w:sz w:val="24"/>
          <w:szCs w:val="24"/>
        </w:rPr>
        <w:t>Danilo Godoy</w:t>
      </w:r>
    </w:p>
    <w:p w:rsidR="007734B8" w:rsidRPr="007734B8" w:rsidRDefault="007734B8" w:rsidP="007734B8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34B8">
        <w:rPr>
          <w:rFonts w:ascii="Bookman Old Style" w:hAnsi="Bookman Old Style"/>
          <w:b/>
          <w:sz w:val="24"/>
          <w:szCs w:val="24"/>
        </w:rPr>
        <w:t>PP</w:t>
      </w:r>
    </w:p>
    <w:p w:rsidR="007734B8" w:rsidRPr="007734B8" w:rsidRDefault="007734B8" w:rsidP="007734B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734B8">
        <w:rPr>
          <w:rFonts w:ascii="Bookman Old Style" w:hAnsi="Bookman Old Style"/>
          <w:sz w:val="24"/>
          <w:szCs w:val="24"/>
        </w:rPr>
        <w:t>-vereador-</w:t>
      </w:r>
    </w:p>
    <w:p w:rsidR="009F196D" w:rsidRPr="007734B8" w:rsidRDefault="009F196D" w:rsidP="00CD613B">
      <w:pPr>
        <w:rPr>
          <w:sz w:val="24"/>
          <w:szCs w:val="24"/>
        </w:rPr>
      </w:pPr>
    </w:p>
    <w:sectPr w:rsidR="009F196D" w:rsidRPr="007734B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95" w:rsidRDefault="000F7595">
      <w:r>
        <w:separator/>
      </w:r>
    </w:p>
  </w:endnote>
  <w:endnote w:type="continuationSeparator" w:id="0">
    <w:p w:rsidR="000F7595" w:rsidRDefault="000F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95" w:rsidRDefault="000F7595">
      <w:r>
        <w:separator/>
      </w:r>
    </w:p>
  </w:footnote>
  <w:footnote w:type="continuationSeparator" w:id="0">
    <w:p w:rsidR="000F7595" w:rsidRDefault="000F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7595"/>
    <w:rsid w:val="001D1394"/>
    <w:rsid w:val="003D3AA8"/>
    <w:rsid w:val="004C67DE"/>
    <w:rsid w:val="00715E6B"/>
    <w:rsid w:val="007734B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34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34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