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6" w:rsidRPr="00A00C76" w:rsidRDefault="00A00C76" w:rsidP="00A00C76">
      <w:pPr>
        <w:pStyle w:val="Ttulo"/>
      </w:pPr>
      <w:bookmarkStart w:id="0" w:name="_GoBack"/>
      <w:bookmarkEnd w:id="0"/>
      <w:r w:rsidRPr="00A00C76">
        <w:t>INDICAÇÃO Nº 761/2012</w:t>
      </w:r>
    </w:p>
    <w:p w:rsidR="00A00C76" w:rsidRPr="00A00C76" w:rsidRDefault="00A00C76" w:rsidP="00A00C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00C76" w:rsidRPr="00A00C76" w:rsidRDefault="00A00C76" w:rsidP="00A00C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00C76" w:rsidRPr="00A00C76" w:rsidRDefault="00A00C76" w:rsidP="00A00C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00C76" w:rsidRPr="00A00C76" w:rsidRDefault="00A00C76" w:rsidP="00A00C76">
      <w:pPr>
        <w:pStyle w:val="Recuodecorpodetexto"/>
        <w:ind w:left="4248"/>
      </w:pPr>
      <w:r w:rsidRPr="00A00C76">
        <w:t>“Limpeza em área pública localizada no Parque do Lago.”</w:t>
      </w:r>
    </w:p>
    <w:p w:rsidR="00A00C76" w:rsidRPr="00A00C76" w:rsidRDefault="00A00C76" w:rsidP="00A00C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0C76">
        <w:rPr>
          <w:rFonts w:ascii="Bookman Old Style" w:hAnsi="Bookman Old Style"/>
          <w:b/>
          <w:bCs/>
          <w:sz w:val="24"/>
          <w:szCs w:val="24"/>
        </w:rPr>
        <w:t>INDICA</w:t>
      </w:r>
      <w:r w:rsidRPr="00A00C7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 para realizar limpeza em área pública localizada na Rua da Benignidade, cruzamento com a Avenida Ruth Garrido Roque, no Parque do Lago.</w:t>
      </w:r>
    </w:p>
    <w:p w:rsidR="00A00C76" w:rsidRPr="00A00C76" w:rsidRDefault="00A00C76" w:rsidP="00A00C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0C76" w:rsidRPr="00A00C76" w:rsidRDefault="00A00C76" w:rsidP="00A00C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0C76" w:rsidRPr="00A00C76" w:rsidRDefault="00A00C76" w:rsidP="00A00C76">
      <w:pPr>
        <w:jc w:val="center"/>
        <w:rPr>
          <w:rFonts w:ascii="Bookman Old Style" w:hAnsi="Bookman Old Style"/>
          <w:b/>
          <w:sz w:val="24"/>
          <w:szCs w:val="24"/>
        </w:rPr>
      </w:pPr>
      <w:r w:rsidRPr="00A00C76">
        <w:rPr>
          <w:rFonts w:ascii="Bookman Old Style" w:hAnsi="Bookman Old Style"/>
          <w:b/>
          <w:sz w:val="24"/>
          <w:szCs w:val="24"/>
        </w:rPr>
        <w:t>Justificativa:</w:t>
      </w:r>
    </w:p>
    <w:p w:rsidR="00A00C76" w:rsidRPr="00A00C76" w:rsidRDefault="00A00C76" w:rsidP="00A00C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0C76" w:rsidRPr="00A00C76" w:rsidRDefault="00A00C76" w:rsidP="00A00C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0C76" w:rsidRPr="00A00C76" w:rsidRDefault="00A00C76" w:rsidP="00A00C7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00C76" w:rsidRPr="00A00C76" w:rsidRDefault="00A00C76" w:rsidP="00A00C7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A00C76">
        <w:rPr>
          <w:rFonts w:ascii="Bookman Old Style" w:hAnsi="Bookman Old Style"/>
          <w:sz w:val="24"/>
          <w:szCs w:val="24"/>
        </w:rPr>
        <w:t xml:space="preserve">O local está com mato alto e os moradores notam que a presença de insetos, roedores e até mesmo animais peçonhentos estão aumentando e a causa mais provável é o acúmulo de lixo e o mato alto na área, assim, solicitam que sejam realizadas as limpezas necessárias na área supramencionada. </w:t>
      </w:r>
    </w:p>
    <w:p w:rsidR="00A00C76" w:rsidRPr="00A00C76" w:rsidRDefault="00A00C76" w:rsidP="00A00C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00C76">
        <w:rPr>
          <w:rFonts w:ascii="Bookman Old Style" w:hAnsi="Bookman Old Style"/>
          <w:sz w:val="24"/>
          <w:szCs w:val="24"/>
        </w:rPr>
        <w:t>Plenário “Dr. Tancredo Neves”, em 04 de abril de 2012.</w:t>
      </w:r>
    </w:p>
    <w:p w:rsidR="00A00C76" w:rsidRPr="00A00C76" w:rsidRDefault="00A00C76" w:rsidP="00A00C76">
      <w:pPr>
        <w:ind w:firstLine="1440"/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ind w:firstLine="1440"/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ind w:firstLine="1440"/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ind w:firstLine="1440"/>
        <w:rPr>
          <w:rFonts w:ascii="Bookman Old Style" w:hAnsi="Bookman Old Style"/>
          <w:sz w:val="24"/>
          <w:szCs w:val="24"/>
        </w:rPr>
      </w:pPr>
    </w:p>
    <w:p w:rsidR="00A00C76" w:rsidRPr="00A00C76" w:rsidRDefault="00A00C76" w:rsidP="00A00C7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00C76" w:rsidRPr="00A00C76" w:rsidRDefault="00A00C76" w:rsidP="00A00C7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00C76">
        <w:rPr>
          <w:rFonts w:ascii="Bookman Old Style" w:hAnsi="Bookman Old Style"/>
          <w:b/>
          <w:sz w:val="24"/>
          <w:szCs w:val="24"/>
        </w:rPr>
        <w:t>Danilo Godoy</w:t>
      </w:r>
    </w:p>
    <w:p w:rsidR="00A00C76" w:rsidRPr="00A00C76" w:rsidRDefault="00A00C76" w:rsidP="00A00C7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00C76">
        <w:rPr>
          <w:rFonts w:ascii="Bookman Old Style" w:hAnsi="Bookman Old Style"/>
          <w:b/>
          <w:sz w:val="24"/>
          <w:szCs w:val="24"/>
        </w:rPr>
        <w:t>PP</w:t>
      </w:r>
    </w:p>
    <w:p w:rsidR="00A00C76" w:rsidRPr="00A00C76" w:rsidRDefault="00A00C76" w:rsidP="00A00C7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00C76">
        <w:rPr>
          <w:rFonts w:ascii="Bookman Old Style" w:hAnsi="Bookman Old Style"/>
          <w:sz w:val="24"/>
          <w:szCs w:val="24"/>
        </w:rPr>
        <w:t>-vereador-</w:t>
      </w:r>
    </w:p>
    <w:p w:rsidR="009F196D" w:rsidRPr="00A00C76" w:rsidRDefault="009F196D" w:rsidP="00CD613B">
      <w:pPr>
        <w:rPr>
          <w:sz w:val="24"/>
          <w:szCs w:val="24"/>
        </w:rPr>
      </w:pPr>
    </w:p>
    <w:sectPr w:rsidR="009F196D" w:rsidRPr="00A00C7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22" w:rsidRDefault="00027822">
      <w:r>
        <w:separator/>
      </w:r>
    </w:p>
  </w:endnote>
  <w:endnote w:type="continuationSeparator" w:id="0">
    <w:p w:rsidR="00027822" w:rsidRDefault="0002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22" w:rsidRDefault="00027822">
      <w:r>
        <w:separator/>
      </w:r>
    </w:p>
  </w:footnote>
  <w:footnote w:type="continuationSeparator" w:id="0">
    <w:p w:rsidR="00027822" w:rsidRDefault="0002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822"/>
    <w:rsid w:val="001D1394"/>
    <w:rsid w:val="003D3AA8"/>
    <w:rsid w:val="004C67DE"/>
    <w:rsid w:val="009F196D"/>
    <w:rsid w:val="00A00C76"/>
    <w:rsid w:val="00A9035B"/>
    <w:rsid w:val="00CD613B"/>
    <w:rsid w:val="00D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0C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00C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