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89" w:rsidRPr="00F40889" w:rsidRDefault="00F40889" w:rsidP="00F40889">
      <w:pPr>
        <w:pStyle w:val="Ttulo"/>
      </w:pPr>
      <w:bookmarkStart w:id="0" w:name="_GoBack"/>
      <w:bookmarkEnd w:id="0"/>
      <w:r w:rsidRPr="00F40889">
        <w:t>INDICAÇÃO Nº 795/2012</w:t>
      </w: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40889" w:rsidRPr="00F40889" w:rsidRDefault="00F40889" w:rsidP="00F40889">
      <w:pPr>
        <w:pStyle w:val="Recuodecorpodetexto"/>
        <w:ind w:left="4248"/>
      </w:pPr>
      <w:r w:rsidRPr="00F40889">
        <w:t>“Limpeza de calçamento de passeio público, localizado em área da Municipalidade no Jardim São Francisco.”</w:t>
      </w:r>
    </w:p>
    <w:p w:rsidR="00F40889" w:rsidRPr="00F40889" w:rsidRDefault="00F40889" w:rsidP="00F408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40889">
        <w:rPr>
          <w:rFonts w:ascii="Bookman Old Style" w:hAnsi="Bookman Old Style"/>
          <w:b/>
          <w:bCs/>
          <w:sz w:val="24"/>
          <w:szCs w:val="24"/>
        </w:rPr>
        <w:t>INDICA</w:t>
      </w:r>
      <w:r w:rsidRPr="00F4088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limpeza de calçamento de passeio público, localizado na Rua Tabajaras, nas proximidades com o número 95, no Jardim São Francisco.</w:t>
      </w: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</w:rPr>
      </w:pPr>
      <w:r w:rsidRPr="00F40889">
        <w:rPr>
          <w:rFonts w:ascii="Bookman Old Style" w:hAnsi="Bookman Old Style"/>
          <w:b/>
          <w:sz w:val="24"/>
          <w:szCs w:val="24"/>
        </w:rPr>
        <w:t>Justificativa:</w:t>
      </w: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0889" w:rsidRPr="00F40889" w:rsidRDefault="00F40889" w:rsidP="00F408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0889" w:rsidRPr="00F40889" w:rsidRDefault="00F40889" w:rsidP="00F4088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40889" w:rsidRPr="00F40889" w:rsidRDefault="00F40889" w:rsidP="00F4088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40889">
        <w:rPr>
          <w:rFonts w:ascii="Bookman Old Style" w:hAnsi="Bookman Old Style"/>
          <w:sz w:val="24"/>
          <w:szCs w:val="24"/>
        </w:rPr>
        <w:t xml:space="preserve">Pedestres solicitaram a este Vereador, que solicitasse à Administração, a limpeza do calçamento supramencionado, pois, além de apresentar aspecto de abandono, está colocando em risco a vida de pedestres que necessitam passar pela área, pois, devido ao alto acumulo do mato na área, os pedestres são praticamente obrigados a transitar pela via de transito, correndo risco de atropelamento, portanto, solicitam que seja realizada limpeza deste local, a fim de se evitar que algum pedestre seja atropelado na via.  </w:t>
      </w:r>
    </w:p>
    <w:p w:rsidR="00F40889" w:rsidRPr="00F40889" w:rsidRDefault="00F40889" w:rsidP="00F4088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40889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F40889" w:rsidRPr="00F40889" w:rsidRDefault="00F40889" w:rsidP="00F40889">
      <w:pPr>
        <w:ind w:firstLine="1440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firstLine="1440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firstLine="1440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ind w:firstLine="1440"/>
        <w:rPr>
          <w:rFonts w:ascii="Bookman Old Style" w:hAnsi="Bookman Old Style"/>
          <w:sz w:val="24"/>
          <w:szCs w:val="24"/>
        </w:rPr>
      </w:pPr>
    </w:p>
    <w:p w:rsidR="00F40889" w:rsidRPr="00F40889" w:rsidRDefault="00F40889" w:rsidP="00F4088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40889" w:rsidRPr="00F40889" w:rsidRDefault="00F40889" w:rsidP="00F4088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40889">
        <w:rPr>
          <w:rFonts w:ascii="Bookman Old Style" w:hAnsi="Bookman Old Style"/>
          <w:b/>
          <w:sz w:val="24"/>
          <w:szCs w:val="24"/>
        </w:rPr>
        <w:t>Danilo Godoy</w:t>
      </w:r>
    </w:p>
    <w:p w:rsidR="00F40889" w:rsidRPr="00F40889" w:rsidRDefault="00F40889" w:rsidP="00F4088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40889">
        <w:rPr>
          <w:rFonts w:ascii="Bookman Old Style" w:hAnsi="Bookman Old Style"/>
          <w:b/>
          <w:sz w:val="24"/>
          <w:szCs w:val="24"/>
        </w:rPr>
        <w:t>PP</w:t>
      </w:r>
    </w:p>
    <w:p w:rsidR="00F40889" w:rsidRPr="00F40889" w:rsidRDefault="00F40889" w:rsidP="00F408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40889">
        <w:rPr>
          <w:rFonts w:ascii="Bookman Old Style" w:hAnsi="Bookman Old Style"/>
          <w:sz w:val="24"/>
          <w:szCs w:val="24"/>
        </w:rPr>
        <w:t>-vereador-</w:t>
      </w:r>
    </w:p>
    <w:p w:rsidR="009F196D" w:rsidRPr="00F40889" w:rsidRDefault="009F196D" w:rsidP="00CD613B">
      <w:pPr>
        <w:rPr>
          <w:sz w:val="24"/>
          <w:szCs w:val="24"/>
        </w:rPr>
      </w:pPr>
    </w:p>
    <w:sectPr w:rsidR="009F196D" w:rsidRPr="00F40889" w:rsidSect="00F40889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F0" w:rsidRDefault="00815EF0">
      <w:r>
        <w:separator/>
      </w:r>
    </w:p>
  </w:endnote>
  <w:endnote w:type="continuationSeparator" w:id="0">
    <w:p w:rsidR="00815EF0" w:rsidRDefault="0081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F0" w:rsidRDefault="00815EF0">
      <w:r>
        <w:separator/>
      </w:r>
    </w:p>
  </w:footnote>
  <w:footnote w:type="continuationSeparator" w:id="0">
    <w:p w:rsidR="00815EF0" w:rsidRDefault="0081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5EF0"/>
    <w:rsid w:val="009F196D"/>
    <w:rsid w:val="00A9035B"/>
    <w:rsid w:val="00CD613B"/>
    <w:rsid w:val="00F40889"/>
    <w:rsid w:val="00F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08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08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