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AE" w:rsidRPr="000106AE" w:rsidRDefault="000106AE" w:rsidP="000106AE">
      <w:pPr>
        <w:pStyle w:val="Ttulo"/>
      </w:pPr>
      <w:bookmarkStart w:id="0" w:name="_GoBack"/>
      <w:bookmarkEnd w:id="0"/>
      <w:r w:rsidRPr="000106AE">
        <w:t>INDICAÇÃO Nº 850/2012</w:t>
      </w:r>
    </w:p>
    <w:p w:rsidR="000106AE" w:rsidRPr="000106AE" w:rsidRDefault="000106AE" w:rsidP="000106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106AE" w:rsidRPr="000106AE" w:rsidRDefault="000106AE" w:rsidP="000106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106AE" w:rsidRPr="000106AE" w:rsidRDefault="000106AE" w:rsidP="000106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106AE" w:rsidRPr="000106AE" w:rsidRDefault="000106AE" w:rsidP="000106AE">
      <w:pPr>
        <w:pStyle w:val="Recuodecorpodetexto"/>
        <w:ind w:left="4248"/>
      </w:pPr>
      <w:r w:rsidRPr="000106AE">
        <w:t>“Realizar limpeza em área pública localizada na Vila Diva.”</w:t>
      </w:r>
    </w:p>
    <w:p w:rsidR="000106AE" w:rsidRPr="000106AE" w:rsidRDefault="000106AE" w:rsidP="000106A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106AE">
        <w:rPr>
          <w:rFonts w:ascii="Bookman Old Style" w:hAnsi="Bookman Old Style"/>
          <w:b/>
          <w:bCs/>
          <w:sz w:val="24"/>
          <w:szCs w:val="24"/>
        </w:rPr>
        <w:t>INDICA</w:t>
      </w:r>
      <w:r w:rsidRPr="000106A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realização de limpeza em área pública localizada ao final da Rua Thomaz Gonzaga, nas proximidades do número 28, na Vila Diva.</w:t>
      </w:r>
    </w:p>
    <w:p w:rsidR="000106AE" w:rsidRPr="000106AE" w:rsidRDefault="000106AE" w:rsidP="000106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06AE" w:rsidRPr="000106AE" w:rsidRDefault="000106AE" w:rsidP="000106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06AE" w:rsidRPr="000106AE" w:rsidRDefault="000106AE" w:rsidP="000106AE">
      <w:pPr>
        <w:jc w:val="center"/>
        <w:rPr>
          <w:rFonts w:ascii="Bookman Old Style" w:hAnsi="Bookman Old Style"/>
          <w:b/>
          <w:sz w:val="24"/>
          <w:szCs w:val="24"/>
        </w:rPr>
      </w:pPr>
      <w:r w:rsidRPr="000106AE">
        <w:rPr>
          <w:rFonts w:ascii="Bookman Old Style" w:hAnsi="Bookman Old Style"/>
          <w:b/>
          <w:sz w:val="24"/>
          <w:szCs w:val="24"/>
        </w:rPr>
        <w:t>Justificativa:</w:t>
      </w:r>
    </w:p>
    <w:p w:rsidR="000106AE" w:rsidRPr="000106AE" w:rsidRDefault="000106AE" w:rsidP="000106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06AE" w:rsidRPr="000106AE" w:rsidRDefault="000106AE" w:rsidP="000106A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06AE" w:rsidRPr="000106AE" w:rsidRDefault="000106AE" w:rsidP="000106A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106AE" w:rsidRPr="000106AE" w:rsidRDefault="000106AE" w:rsidP="000106A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0106AE">
        <w:rPr>
          <w:rFonts w:ascii="Bookman Old Style" w:hAnsi="Bookman Old Style"/>
          <w:sz w:val="24"/>
          <w:szCs w:val="24"/>
        </w:rPr>
        <w:t xml:space="preserve">Moradores desta via, reclamam que o mato alto está trazendo diversos problemas para o bairro e que segundo os próprios moradores, um dos maiores problemas têm sido a parte de segurança, visto que o local está cada vez mais propenso a atrair consumidores de entorpecentes e aparenta ser um excelente local para que pessoas com más intenções possam se esconder para realizar furtos e roubos nas residências do entorno.  </w:t>
      </w:r>
    </w:p>
    <w:p w:rsidR="000106AE" w:rsidRPr="000106AE" w:rsidRDefault="000106AE" w:rsidP="000106A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106AE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0106AE" w:rsidRPr="000106AE" w:rsidRDefault="000106AE" w:rsidP="000106AE">
      <w:pPr>
        <w:ind w:firstLine="1440"/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ind w:firstLine="1440"/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ind w:firstLine="1440"/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ind w:firstLine="1440"/>
        <w:rPr>
          <w:rFonts w:ascii="Bookman Old Style" w:hAnsi="Bookman Old Style"/>
          <w:sz w:val="24"/>
          <w:szCs w:val="24"/>
        </w:rPr>
      </w:pPr>
    </w:p>
    <w:p w:rsidR="000106AE" w:rsidRPr="000106AE" w:rsidRDefault="000106AE" w:rsidP="000106A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106AE" w:rsidRPr="000106AE" w:rsidRDefault="000106AE" w:rsidP="000106A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106AE">
        <w:rPr>
          <w:rFonts w:ascii="Bookman Old Style" w:hAnsi="Bookman Old Style"/>
          <w:b/>
          <w:sz w:val="24"/>
          <w:szCs w:val="24"/>
        </w:rPr>
        <w:t>Danilo Godoy</w:t>
      </w:r>
    </w:p>
    <w:p w:rsidR="000106AE" w:rsidRPr="000106AE" w:rsidRDefault="000106AE" w:rsidP="000106A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106AE">
        <w:rPr>
          <w:rFonts w:ascii="Bookman Old Style" w:hAnsi="Bookman Old Style"/>
          <w:b/>
          <w:sz w:val="24"/>
          <w:szCs w:val="24"/>
        </w:rPr>
        <w:t>PP</w:t>
      </w:r>
    </w:p>
    <w:p w:rsidR="000106AE" w:rsidRPr="000106AE" w:rsidRDefault="000106AE" w:rsidP="000106A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106AE">
        <w:rPr>
          <w:rFonts w:ascii="Bookman Old Style" w:hAnsi="Bookman Old Style"/>
          <w:sz w:val="24"/>
          <w:szCs w:val="24"/>
        </w:rPr>
        <w:t>-vereador-</w:t>
      </w:r>
    </w:p>
    <w:p w:rsidR="009F196D" w:rsidRPr="000106AE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0106AE" w:rsidSect="000106AE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4A" w:rsidRDefault="00BF254A">
      <w:r>
        <w:separator/>
      </w:r>
    </w:p>
  </w:endnote>
  <w:endnote w:type="continuationSeparator" w:id="0">
    <w:p w:rsidR="00BF254A" w:rsidRDefault="00BF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4A" w:rsidRDefault="00BF254A">
      <w:r>
        <w:separator/>
      </w:r>
    </w:p>
  </w:footnote>
  <w:footnote w:type="continuationSeparator" w:id="0">
    <w:p w:rsidR="00BF254A" w:rsidRDefault="00BF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6AE"/>
    <w:rsid w:val="001D1394"/>
    <w:rsid w:val="003D3AA8"/>
    <w:rsid w:val="004C67DE"/>
    <w:rsid w:val="004D5F5B"/>
    <w:rsid w:val="009F196D"/>
    <w:rsid w:val="00A9035B"/>
    <w:rsid w:val="00BF25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06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06A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