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20" w:rsidRPr="00064B20" w:rsidRDefault="00064B20" w:rsidP="00064B20">
      <w:pPr>
        <w:pStyle w:val="Ttulo"/>
      </w:pPr>
      <w:bookmarkStart w:id="0" w:name="_GoBack"/>
      <w:bookmarkEnd w:id="0"/>
      <w:r w:rsidRPr="00064B20">
        <w:t>INDICAÇÃO Nº 853/2012</w:t>
      </w:r>
    </w:p>
    <w:p w:rsidR="00064B20" w:rsidRPr="00064B20" w:rsidRDefault="00064B20" w:rsidP="00064B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4B20" w:rsidRPr="00064B20" w:rsidRDefault="00064B20" w:rsidP="00064B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4B20" w:rsidRPr="00064B20" w:rsidRDefault="00064B20" w:rsidP="00064B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4B20" w:rsidRPr="00064B20" w:rsidRDefault="00064B20" w:rsidP="00064B20">
      <w:pPr>
        <w:pStyle w:val="Recuodecorpodetexto"/>
        <w:ind w:left="4248"/>
      </w:pPr>
      <w:r w:rsidRPr="00064B20">
        <w:t>“Realizar operação “Tapa-buraco” em via da região Central.”</w:t>
      </w:r>
    </w:p>
    <w:p w:rsidR="00064B20" w:rsidRPr="00064B20" w:rsidRDefault="00064B20" w:rsidP="00064B2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64B20">
        <w:rPr>
          <w:rFonts w:ascii="Bookman Old Style" w:hAnsi="Bookman Old Style"/>
          <w:b/>
          <w:bCs/>
          <w:sz w:val="24"/>
          <w:szCs w:val="24"/>
        </w:rPr>
        <w:t>INDICA</w:t>
      </w:r>
      <w:r w:rsidRPr="00064B2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realização da chamada operação “tapa-buraco” na Graça Martins, 80 no Centro.</w:t>
      </w:r>
    </w:p>
    <w:p w:rsidR="00064B20" w:rsidRPr="00064B20" w:rsidRDefault="00064B20" w:rsidP="00064B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4B20" w:rsidRPr="00064B20" w:rsidRDefault="00064B20" w:rsidP="00064B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4B20" w:rsidRPr="00064B20" w:rsidRDefault="00064B20" w:rsidP="00064B20">
      <w:pPr>
        <w:jc w:val="center"/>
        <w:rPr>
          <w:rFonts w:ascii="Bookman Old Style" w:hAnsi="Bookman Old Style"/>
          <w:b/>
          <w:sz w:val="24"/>
          <w:szCs w:val="24"/>
        </w:rPr>
      </w:pPr>
      <w:r w:rsidRPr="00064B20">
        <w:rPr>
          <w:rFonts w:ascii="Bookman Old Style" w:hAnsi="Bookman Old Style"/>
          <w:b/>
          <w:sz w:val="24"/>
          <w:szCs w:val="24"/>
        </w:rPr>
        <w:t>Justificativa:</w:t>
      </w:r>
    </w:p>
    <w:p w:rsidR="00064B20" w:rsidRPr="00064B20" w:rsidRDefault="00064B20" w:rsidP="00064B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4B20" w:rsidRPr="00064B20" w:rsidRDefault="00064B20" w:rsidP="00064B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4B20" w:rsidRPr="00064B20" w:rsidRDefault="00064B20" w:rsidP="00064B2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64B20" w:rsidRPr="00064B20" w:rsidRDefault="00064B20" w:rsidP="00064B2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064B20">
        <w:rPr>
          <w:rFonts w:ascii="Bookman Old Style" w:hAnsi="Bookman Old Style"/>
          <w:sz w:val="24"/>
          <w:szCs w:val="24"/>
        </w:rPr>
        <w:t xml:space="preserve">O buraco supramencionado está causando transtornos aos motoristas que passam pelo local, assim, colocando em risco a integridade patrimonial e física dos motoristas que usam a via para se locomover.  </w:t>
      </w:r>
    </w:p>
    <w:p w:rsidR="00064B20" w:rsidRPr="00064B20" w:rsidRDefault="00064B20" w:rsidP="00064B2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64B20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064B20" w:rsidRPr="00064B20" w:rsidRDefault="00064B20" w:rsidP="00064B20">
      <w:pPr>
        <w:ind w:firstLine="1440"/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ind w:firstLine="1440"/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ind w:firstLine="1440"/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ind w:firstLine="1440"/>
        <w:rPr>
          <w:rFonts w:ascii="Bookman Old Style" w:hAnsi="Bookman Old Style"/>
          <w:sz w:val="24"/>
          <w:szCs w:val="24"/>
        </w:rPr>
      </w:pPr>
    </w:p>
    <w:p w:rsidR="00064B20" w:rsidRPr="00064B20" w:rsidRDefault="00064B20" w:rsidP="00064B2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64B20" w:rsidRPr="00064B20" w:rsidRDefault="00064B20" w:rsidP="00064B2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64B20">
        <w:rPr>
          <w:rFonts w:ascii="Bookman Old Style" w:hAnsi="Bookman Old Style"/>
          <w:b/>
          <w:sz w:val="24"/>
          <w:szCs w:val="24"/>
        </w:rPr>
        <w:t>Danilo Godoy</w:t>
      </w:r>
    </w:p>
    <w:p w:rsidR="00064B20" w:rsidRPr="00064B20" w:rsidRDefault="00064B20" w:rsidP="00064B20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64B20">
        <w:rPr>
          <w:rFonts w:ascii="Bookman Old Style" w:hAnsi="Bookman Old Style"/>
          <w:b/>
          <w:sz w:val="24"/>
          <w:szCs w:val="24"/>
        </w:rPr>
        <w:t>PP</w:t>
      </w:r>
    </w:p>
    <w:p w:rsidR="00064B20" w:rsidRPr="00064B20" w:rsidRDefault="00064B20" w:rsidP="00064B2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64B20">
        <w:rPr>
          <w:rFonts w:ascii="Bookman Old Style" w:hAnsi="Bookman Old Style"/>
          <w:sz w:val="24"/>
          <w:szCs w:val="24"/>
        </w:rPr>
        <w:t>-vereador-</w:t>
      </w:r>
    </w:p>
    <w:p w:rsidR="009F196D" w:rsidRPr="00064B20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064B20" w:rsidSect="00064B20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7A" w:rsidRDefault="005A727A">
      <w:r>
        <w:separator/>
      </w:r>
    </w:p>
  </w:endnote>
  <w:endnote w:type="continuationSeparator" w:id="0">
    <w:p w:rsidR="005A727A" w:rsidRDefault="005A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7A" w:rsidRDefault="005A727A">
      <w:r>
        <w:separator/>
      </w:r>
    </w:p>
  </w:footnote>
  <w:footnote w:type="continuationSeparator" w:id="0">
    <w:p w:rsidR="005A727A" w:rsidRDefault="005A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B20"/>
    <w:rsid w:val="001D1394"/>
    <w:rsid w:val="003D3AA8"/>
    <w:rsid w:val="003E460B"/>
    <w:rsid w:val="004C67DE"/>
    <w:rsid w:val="005A727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4B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64B2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