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C0782">
        <w:rPr>
          <w:rFonts w:ascii="Arial" w:hAnsi="Arial" w:cs="Arial"/>
        </w:rPr>
        <w:t>00455</w:t>
      </w:r>
      <w:r>
        <w:rPr>
          <w:rFonts w:ascii="Arial" w:hAnsi="Arial" w:cs="Arial"/>
        </w:rPr>
        <w:t>/</w:t>
      </w:r>
      <w:r w:rsidR="001C0782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091080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sobre os casos de dengue no </w:t>
      </w:r>
      <w:r w:rsidR="00FF3852">
        <w:rPr>
          <w:rFonts w:ascii="Arial" w:hAnsi="Arial" w:cs="Arial"/>
          <w:sz w:val="24"/>
          <w:szCs w:val="24"/>
        </w:rPr>
        <w:t xml:space="preserve">município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6691B">
        <w:rPr>
          <w:rFonts w:ascii="Arial" w:hAnsi="Arial" w:cs="Arial"/>
          <w:sz w:val="24"/>
          <w:szCs w:val="24"/>
        </w:rPr>
        <w:t>,</w:t>
      </w:r>
      <w:r w:rsidR="00091080">
        <w:rPr>
          <w:rFonts w:ascii="Arial" w:hAnsi="Arial" w:cs="Arial"/>
          <w:sz w:val="24"/>
          <w:szCs w:val="24"/>
        </w:rPr>
        <w:t xml:space="preserve"> com o excesso de chuva acorridos neste período, alguns casos de dengue estão sendo registrados em nosso município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9108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que, é muito importante ao Poder Público alertar a população sobre a importância de buscar os serviços de saúde nos primeiros sintomas da doença (febre, do</w:t>
      </w:r>
      <w:r w:rsidR="0026691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no fundo dos olhos, dores nas articulações, dores abdominais e vômitos)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6691B">
        <w:rPr>
          <w:rFonts w:ascii="Arial" w:hAnsi="Arial" w:cs="Arial"/>
          <w:sz w:val="24"/>
          <w:szCs w:val="24"/>
        </w:rPr>
        <w:t>,</w:t>
      </w:r>
      <w:r w:rsidR="00091080">
        <w:rPr>
          <w:rFonts w:ascii="Arial" w:hAnsi="Arial" w:cs="Arial"/>
          <w:sz w:val="24"/>
          <w:szCs w:val="24"/>
        </w:rPr>
        <w:t xml:space="preserve"> o paciente com suspeita de dengue não deve tomar remédios que tenham em sua composição o </w:t>
      </w:r>
      <w:r w:rsidR="008D0FD7">
        <w:rPr>
          <w:rFonts w:ascii="Arial" w:hAnsi="Arial" w:cs="Arial"/>
          <w:sz w:val="24"/>
          <w:szCs w:val="24"/>
        </w:rPr>
        <w:t>ácido acetilsalicílico (aspirina).</w:t>
      </w:r>
    </w:p>
    <w:p w:rsidR="00FF3852" w:rsidRDefault="00FF3852" w:rsidP="008D0FD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FD7" w:rsidRDefault="008D0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FD7" w:rsidRDefault="008D0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Como o Poder Público está orientando a população sobre a prevenção e o tratamento da dengue?</w:t>
      </w:r>
    </w:p>
    <w:p w:rsidR="008D0FD7" w:rsidRDefault="008D0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FD7" w:rsidRDefault="008D0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D0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>º)</w:t>
      </w:r>
      <w:r w:rsidR="00091080">
        <w:rPr>
          <w:rFonts w:ascii="Arial" w:hAnsi="Arial" w:cs="Arial"/>
          <w:sz w:val="24"/>
          <w:szCs w:val="24"/>
        </w:rPr>
        <w:t xml:space="preserve"> Quais planos de ação contra a dengue estão sendo executados em nosso município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FD7" w:rsidRDefault="008D0FD7" w:rsidP="008D0F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D0FD7" w:rsidRDefault="008D0FD7" w:rsidP="008D0FD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r w:rsidR="00091080">
        <w:rPr>
          <w:rFonts w:ascii="Arial" w:hAnsi="Arial" w:cs="Arial"/>
          <w:sz w:val="24"/>
          <w:szCs w:val="24"/>
        </w:rPr>
        <w:t xml:space="preserve"> Existe algum relatório da Secretaria de Saúde sobre os casos de dengue em Santa Bárbara d’Oeste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FD7" w:rsidRDefault="008D0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FD7" w:rsidRDefault="008D0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FD7" w:rsidRDefault="008D0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FD7" w:rsidRDefault="008D0FD7" w:rsidP="008D0F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 w:rsidR="009D233B">
        <w:rPr>
          <w:rFonts w:ascii="Arial" w:hAnsi="Arial" w:cs="Arial"/>
        </w:rPr>
        <w:t>455/2013</w:t>
      </w:r>
      <w:r>
        <w:rPr>
          <w:rFonts w:ascii="Arial" w:hAnsi="Arial" w:cs="Arial"/>
        </w:rPr>
        <w:t xml:space="preserve"> - pg. 02/02</w:t>
      </w:r>
    </w:p>
    <w:p w:rsidR="008D0FD7" w:rsidRDefault="008D0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D0F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Se a resposta anterior for positiva, é possível com este relatório verificar se os casos de dengue aumentaram ou diminuíram em relação ao anos anteriores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691B" w:rsidRDefault="0026691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691B" w:rsidRDefault="00432D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6691B">
        <w:rPr>
          <w:rFonts w:ascii="Arial" w:hAnsi="Arial" w:cs="Arial"/>
          <w:sz w:val="24"/>
          <w:szCs w:val="24"/>
        </w:rPr>
        <w:t>º) Quantos casos de dengue foram registrados em  2013?</w:t>
      </w:r>
    </w:p>
    <w:p w:rsidR="0026691B" w:rsidRDefault="0026691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691B" w:rsidRDefault="0026691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32D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F3852">
        <w:rPr>
          <w:rFonts w:ascii="Arial" w:hAnsi="Arial" w:cs="Arial"/>
          <w:sz w:val="24"/>
          <w:szCs w:val="24"/>
        </w:rPr>
        <w:t>º)</w:t>
      </w:r>
      <w:r w:rsidR="008D0FD7"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1080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091080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 xml:space="preserve"> de 2.0</w:t>
      </w:r>
      <w:r w:rsidR="0009108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9108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F2E" w:rsidRDefault="007F6F2E">
      <w:r>
        <w:separator/>
      </w:r>
    </w:p>
  </w:endnote>
  <w:endnote w:type="continuationSeparator" w:id="0">
    <w:p w:rsidR="007F6F2E" w:rsidRDefault="007F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F2E" w:rsidRDefault="007F6F2E">
      <w:r>
        <w:separator/>
      </w:r>
    </w:p>
  </w:footnote>
  <w:footnote w:type="continuationSeparator" w:id="0">
    <w:p w:rsidR="007F6F2E" w:rsidRDefault="007F6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80" w:rsidRDefault="00C304A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304A1" w:rsidRPr="00C304A1" w:rsidRDefault="00C304A1" w:rsidP="00C304A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304A1">
                  <w:rPr>
                    <w:rFonts w:ascii="Arial" w:hAnsi="Arial" w:cs="Arial"/>
                    <w:b/>
                  </w:rPr>
                  <w:t>PROTOCOLO Nº: 04170/2013     DATA: 12/04/2013     HORA: 13:49     USUÁRIO: LUCIANO</w:t>
                </w:r>
              </w:p>
            </w:txbxContent>
          </v:textbox>
          <w10:wrap anchorx="margin" anchory="margin"/>
        </v:shape>
      </w:pict>
    </w:r>
    <w:r w:rsidR="0009108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091080" w:rsidRPr="00AE702A" w:rsidRDefault="0009108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091080" w:rsidRPr="00D26CB3" w:rsidRDefault="0009108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09108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091080" w:rsidRDefault="0009108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EE3"/>
    <w:rsid w:val="00017A84"/>
    <w:rsid w:val="00091080"/>
    <w:rsid w:val="001B478A"/>
    <w:rsid w:val="001C0782"/>
    <w:rsid w:val="001D1394"/>
    <w:rsid w:val="0026691B"/>
    <w:rsid w:val="00273354"/>
    <w:rsid w:val="0033648A"/>
    <w:rsid w:val="00373483"/>
    <w:rsid w:val="003D3AA8"/>
    <w:rsid w:val="00432D65"/>
    <w:rsid w:val="00454EAC"/>
    <w:rsid w:val="0049057E"/>
    <w:rsid w:val="004B57DB"/>
    <w:rsid w:val="004C67DE"/>
    <w:rsid w:val="004E2343"/>
    <w:rsid w:val="00705ABB"/>
    <w:rsid w:val="0073471C"/>
    <w:rsid w:val="007B1241"/>
    <w:rsid w:val="007F6F2E"/>
    <w:rsid w:val="008D0FD7"/>
    <w:rsid w:val="009D233B"/>
    <w:rsid w:val="009F196D"/>
    <w:rsid w:val="00A71CAF"/>
    <w:rsid w:val="00A9035B"/>
    <w:rsid w:val="00AE702A"/>
    <w:rsid w:val="00C304A1"/>
    <w:rsid w:val="00CD613B"/>
    <w:rsid w:val="00CF7F49"/>
    <w:rsid w:val="00D26CB3"/>
    <w:rsid w:val="00E903BB"/>
    <w:rsid w:val="00EB7D7D"/>
    <w:rsid w:val="00EE7983"/>
    <w:rsid w:val="00F16623"/>
    <w:rsid w:val="00F31E8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