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84" w:rsidRPr="009A0C84" w:rsidRDefault="009A0C84" w:rsidP="009A0C84">
      <w:pPr>
        <w:pStyle w:val="Ttulo1"/>
        <w:rPr>
          <w:sz w:val="24"/>
        </w:rPr>
      </w:pPr>
      <w:bookmarkStart w:id="0" w:name="_GoBack"/>
      <w:bookmarkEnd w:id="0"/>
      <w:r w:rsidRPr="009A0C84">
        <w:rPr>
          <w:sz w:val="24"/>
        </w:rPr>
        <w:t>INDICAÇÃO Nº 903/12</w:t>
      </w:r>
    </w:p>
    <w:p w:rsidR="009A0C84" w:rsidRPr="009A0C84" w:rsidRDefault="009A0C84" w:rsidP="009A0C84">
      <w:pPr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9A0C84" w:rsidRPr="009A0C84" w:rsidRDefault="009A0C84" w:rsidP="009A0C84">
      <w:pPr>
        <w:spacing w:line="360" w:lineRule="auto"/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9A0C84" w:rsidRPr="009A0C84" w:rsidRDefault="009A0C84" w:rsidP="009A0C84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 w:rsidRPr="009A0C84">
        <w:rPr>
          <w:rFonts w:ascii="Bookman Old Style" w:hAnsi="Bookman Old Style" w:cs="Arial"/>
          <w:b w:val="0"/>
          <w:bCs w:val="0"/>
        </w:rPr>
        <w:t>“Reconstrução de Canaleta na Rua Mococa com a Rua Clarice Baruk Dodson, no bairro Planalto do Sol II”.</w:t>
      </w:r>
    </w:p>
    <w:p w:rsidR="009A0C84" w:rsidRPr="009A0C84" w:rsidRDefault="009A0C84" w:rsidP="009A0C84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9A0C84" w:rsidRPr="009A0C84" w:rsidRDefault="009A0C84" w:rsidP="009A0C84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9A0C84" w:rsidRPr="009A0C84" w:rsidRDefault="009A0C84" w:rsidP="009A0C84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 w:rsidRPr="009A0C84">
        <w:rPr>
          <w:rFonts w:ascii="Bookman Old Style" w:hAnsi="Bookman Old Style" w:cs="Arial"/>
        </w:rPr>
        <w:t xml:space="preserve">INDICA </w:t>
      </w:r>
      <w:r w:rsidRPr="009A0C84"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providências sejam tomadas com relação à reconstrução de uma canaleta na Rua Mococa com a Rua Clarice Baruk Dodson, no bairro Planalto do Sol II.</w:t>
      </w:r>
    </w:p>
    <w:p w:rsidR="009A0C84" w:rsidRPr="009A0C84" w:rsidRDefault="009A0C84" w:rsidP="009A0C84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</w:p>
    <w:p w:rsidR="009A0C84" w:rsidRPr="009A0C84" w:rsidRDefault="009A0C84" w:rsidP="009A0C84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9A0C84" w:rsidRPr="009A0C84" w:rsidRDefault="009A0C84" w:rsidP="009A0C84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 w:rsidRPr="009A0C84">
        <w:rPr>
          <w:rFonts w:ascii="Bookman Old Style" w:hAnsi="Bookman Old Style" w:cs="Arial"/>
          <w:u w:val="single"/>
        </w:rPr>
        <w:t>JUSTIFICATIVA</w:t>
      </w:r>
      <w:r w:rsidRPr="009A0C84">
        <w:rPr>
          <w:rFonts w:ascii="Bookman Old Style" w:hAnsi="Bookman Old Style" w:cs="Arial"/>
        </w:rPr>
        <w:t>:</w:t>
      </w:r>
    </w:p>
    <w:p w:rsidR="009A0C84" w:rsidRPr="009A0C84" w:rsidRDefault="009A0C84" w:rsidP="009A0C84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9A0C84" w:rsidRPr="009A0C84" w:rsidRDefault="009A0C84" w:rsidP="009A0C8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9A0C84">
        <w:rPr>
          <w:rFonts w:ascii="Bookman Old Style" w:hAnsi="Bookman Old Style" w:cs="Arial"/>
          <w:b w:val="0"/>
          <w:bCs w:val="0"/>
        </w:rPr>
        <w:t>Referido local necessita da reconstrução da canaleta que esta com muitos buracos e causando transtorno aos motociclistas que transitam neste endereço.</w:t>
      </w:r>
    </w:p>
    <w:p w:rsidR="009A0C84" w:rsidRPr="009A0C84" w:rsidRDefault="009A0C84" w:rsidP="009A0C84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9A0C84" w:rsidRPr="009A0C84" w:rsidRDefault="009A0C84" w:rsidP="009A0C84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9A0C84" w:rsidRPr="009A0C84" w:rsidRDefault="009A0C84" w:rsidP="009A0C84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 w:rsidRPr="009A0C84">
        <w:rPr>
          <w:rFonts w:ascii="Bookman Old Style" w:hAnsi="Bookman Old Style" w:cs="Arial"/>
          <w:b w:val="0"/>
          <w:bCs w:val="0"/>
        </w:rPr>
        <w:t>Plenário “Dr. Tancredo Neves”, em 25 de abril de 2012.</w:t>
      </w:r>
    </w:p>
    <w:p w:rsidR="009A0C84" w:rsidRPr="009A0C84" w:rsidRDefault="009A0C84" w:rsidP="009A0C84">
      <w:pPr>
        <w:pStyle w:val="Corpodetexto"/>
        <w:rPr>
          <w:rFonts w:ascii="Bookman Old Style" w:hAnsi="Bookman Old Style" w:cs="Arial"/>
        </w:rPr>
      </w:pPr>
    </w:p>
    <w:p w:rsidR="009A0C84" w:rsidRPr="009A0C84" w:rsidRDefault="009A0C84" w:rsidP="009A0C84">
      <w:pPr>
        <w:pStyle w:val="Corpodetexto"/>
        <w:rPr>
          <w:rFonts w:ascii="Bookman Old Style" w:hAnsi="Bookman Old Style" w:cs="Arial"/>
        </w:rPr>
      </w:pPr>
    </w:p>
    <w:p w:rsidR="009A0C84" w:rsidRPr="009A0C84" w:rsidRDefault="009A0C84" w:rsidP="009A0C84">
      <w:pPr>
        <w:pStyle w:val="Corpodetexto"/>
        <w:rPr>
          <w:rFonts w:ascii="Bookman Old Style" w:hAnsi="Bookman Old Style" w:cs="Arial"/>
        </w:rPr>
      </w:pPr>
    </w:p>
    <w:p w:rsidR="009A0C84" w:rsidRPr="009A0C84" w:rsidRDefault="009A0C84" w:rsidP="009A0C84">
      <w:pPr>
        <w:pStyle w:val="Corpodetexto"/>
        <w:rPr>
          <w:rFonts w:ascii="Bookman Old Style" w:hAnsi="Bookman Old Style" w:cs="Arial"/>
        </w:rPr>
      </w:pPr>
    </w:p>
    <w:p w:rsidR="009A0C84" w:rsidRPr="009A0C84" w:rsidRDefault="009A0C84" w:rsidP="009A0C84">
      <w:pPr>
        <w:pStyle w:val="Corpodetexto"/>
        <w:jc w:val="center"/>
        <w:rPr>
          <w:rFonts w:ascii="Bookman Old Style" w:hAnsi="Bookman Old Style" w:cs="Arial"/>
        </w:rPr>
      </w:pPr>
      <w:r w:rsidRPr="009A0C84">
        <w:rPr>
          <w:rFonts w:ascii="Bookman Old Style" w:hAnsi="Bookman Old Style" w:cs="Arial"/>
        </w:rPr>
        <w:t>LAERTE ANTONIO DA SILVA</w:t>
      </w:r>
    </w:p>
    <w:p w:rsidR="009A0C84" w:rsidRPr="009A0C84" w:rsidRDefault="009A0C84" w:rsidP="009A0C84">
      <w:pPr>
        <w:pStyle w:val="Corpodetexto"/>
        <w:jc w:val="center"/>
        <w:rPr>
          <w:rFonts w:ascii="Bookman Old Style" w:hAnsi="Bookman Old Style"/>
          <w:b w:val="0"/>
        </w:rPr>
      </w:pPr>
      <w:r w:rsidRPr="009A0C84">
        <w:rPr>
          <w:rFonts w:ascii="Bookman Old Style" w:hAnsi="Bookman Old Style"/>
          <w:b w:val="0"/>
        </w:rPr>
        <w:t>-vereador-</w:t>
      </w:r>
    </w:p>
    <w:p w:rsidR="009F196D" w:rsidRPr="009A0C84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9A0C84" w:rsidSect="009A0C84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4E2" w:rsidRDefault="00FC24E2">
      <w:r>
        <w:separator/>
      </w:r>
    </w:p>
  </w:endnote>
  <w:endnote w:type="continuationSeparator" w:id="0">
    <w:p w:rsidR="00FC24E2" w:rsidRDefault="00FC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4E2" w:rsidRDefault="00FC24E2">
      <w:r>
        <w:separator/>
      </w:r>
    </w:p>
  </w:footnote>
  <w:footnote w:type="continuationSeparator" w:id="0">
    <w:p w:rsidR="00FC24E2" w:rsidRDefault="00FC2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57753"/>
    <w:rsid w:val="009A0C84"/>
    <w:rsid w:val="009F196D"/>
    <w:rsid w:val="00A9035B"/>
    <w:rsid w:val="00CD613B"/>
    <w:rsid w:val="00FC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A0C84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9A0C8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