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37" w:rsidRPr="00D06D37" w:rsidRDefault="00D06D37" w:rsidP="00D06D37">
      <w:pPr>
        <w:pStyle w:val="Ttulo1"/>
        <w:rPr>
          <w:sz w:val="24"/>
        </w:rPr>
      </w:pPr>
      <w:bookmarkStart w:id="0" w:name="_GoBack"/>
      <w:bookmarkEnd w:id="0"/>
    </w:p>
    <w:p w:rsidR="00D06D37" w:rsidRPr="00D06D37" w:rsidRDefault="00D06D37" w:rsidP="00D06D37">
      <w:pPr>
        <w:pStyle w:val="Ttulo1"/>
        <w:rPr>
          <w:sz w:val="24"/>
        </w:rPr>
      </w:pPr>
      <w:r w:rsidRPr="00D06D37">
        <w:rPr>
          <w:sz w:val="24"/>
        </w:rPr>
        <w:t>INDICAÇÃO Nº. 905/12</w:t>
      </w:r>
    </w:p>
    <w:p w:rsidR="00D06D37" w:rsidRPr="00D06D37" w:rsidRDefault="00D06D37" w:rsidP="00D06D37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D06D37" w:rsidRPr="00D06D37" w:rsidRDefault="00D06D37" w:rsidP="00D06D37">
      <w:pPr>
        <w:spacing w:line="360" w:lineRule="auto"/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D06D37" w:rsidRPr="00D06D37" w:rsidRDefault="00D06D37" w:rsidP="00D06D37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D06D37">
        <w:rPr>
          <w:rFonts w:ascii="Bookman Old Style" w:hAnsi="Bookman Old Style" w:cs="Arial"/>
          <w:b w:val="0"/>
          <w:bCs w:val="0"/>
        </w:rPr>
        <w:t>“Operação tapa buraco na Rua do Petróleo no Bairro Jd. Pérola”.</w:t>
      </w:r>
    </w:p>
    <w:p w:rsidR="00D06D37" w:rsidRPr="00D06D37" w:rsidRDefault="00D06D37" w:rsidP="00D06D3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D06D37" w:rsidRPr="00D06D37" w:rsidRDefault="00D06D37" w:rsidP="00D06D37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D06D37" w:rsidRPr="00D06D37" w:rsidRDefault="00D06D37" w:rsidP="00D06D37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D06D37">
        <w:rPr>
          <w:rFonts w:ascii="Bookman Old Style" w:hAnsi="Bookman Old Style" w:cs="Arial"/>
        </w:rPr>
        <w:t xml:space="preserve">INDICA </w:t>
      </w:r>
      <w:r w:rsidRPr="00D06D37"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providencie a operação tapa buracos na Rua do Petróleo próximo ao nº. 398 no Jd. Pérola.</w:t>
      </w:r>
    </w:p>
    <w:p w:rsidR="00D06D37" w:rsidRPr="00D06D37" w:rsidRDefault="00D06D37" w:rsidP="00D06D37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D06D37" w:rsidRPr="00D06D37" w:rsidRDefault="00D06D37" w:rsidP="00D06D37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D06D37" w:rsidRPr="00D06D37" w:rsidRDefault="00D06D37" w:rsidP="00D06D37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D06D37">
        <w:rPr>
          <w:rFonts w:ascii="Bookman Old Style" w:hAnsi="Bookman Old Style" w:cs="Arial"/>
          <w:u w:val="single"/>
        </w:rPr>
        <w:t>JUSTIFICATIVA</w:t>
      </w:r>
      <w:r w:rsidRPr="00D06D37">
        <w:rPr>
          <w:rFonts w:ascii="Bookman Old Style" w:hAnsi="Bookman Old Style" w:cs="Arial"/>
        </w:rPr>
        <w:t>:</w:t>
      </w:r>
    </w:p>
    <w:p w:rsidR="00D06D37" w:rsidRPr="00D06D37" w:rsidRDefault="00D06D37" w:rsidP="00D06D37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D06D37" w:rsidRPr="00D06D37" w:rsidRDefault="00D06D37" w:rsidP="00D06D3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D06D37">
        <w:rPr>
          <w:rFonts w:ascii="Bookman Old Style" w:hAnsi="Bookman Old Style" w:cs="Arial"/>
          <w:b w:val="0"/>
          <w:bCs w:val="0"/>
        </w:rPr>
        <w:t xml:space="preserve">No referido local existe um fluxo muito grande de veículos e está complicado, pois, sempre que passam pelo endereço mencionado, os motoristas têm que dobrar a atenção. </w:t>
      </w:r>
    </w:p>
    <w:p w:rsidR="00D06D37" w:rsidRPr="00D06D37" w:rsidRDefault="00D06D37" w:rsidP="00D06D37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D06D37" w:rsidRPr="00D06D37" w:rsidRDefault="00D06D37" w:rsidP="00D06D3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D06D37" w:rsidRPr="00D06D37" w:rsidRDefault="00D06D37" w:rsidP="00D06D37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D06D37">
        <w:rPr>
          <w:rFonts w:ascii="Bookman Old Style" w:hAnsi="Bookman Old Style" w:cs="Arial"/>
          <w:b w:val="0"/>
          <w:bCs w:val="0"/>
        </w:rPr>
        <w:t>Plenário “Dr. Tancredo Neves”, em 25 de abril de 2012.</w:t>
      </w:r>
    </w:p>
    <w:p w:rsidR="00D06D37" w:rsidRPr="00D06D37" w:rsidRDefault="00D06D37" w:rsidP="00D06D37">
      <w:pPr>
        <w:pStyle w:val="Corpodetexto"/>
        <w:rPr>
          <w:rFonts w:ascii="Bookman Old Style" w:hAnsi="Bookman Old Style" w:cs="Arial"/>
        </w:rPr>
      </w:pPr>
    </w:p>
    <w:p w:rsidR="00D06D37" w:rsidRPr="00D06D37" w:rsidRDefault="00D06D37" w:rsidP="00D06D37">
      <w:pPr>
        <w:pStyle w:val="Corpodetexto"/>
        <w:rPr>
          <w:rFonts w:ascii="Bookman Old Style" w:hAnsi="Bookman Old Style" w:cs="Arial"/>
        </w:rPr>
      </w:pPr>
    </w:p>
    <w:p w:rsidR="00D06D37" w:rsidRPr="00D06D37" w:rsidRDefault="00D06D37" w:rsidP="00D06D37">
      <w:pPr>
        <w:pStyle w:val="Corpodetexto"/>
        <w:rPr>
          <w:rFonts w:ascii="Bookman Old Style" w:hAnsi="Bookman Old Style" w:cs="Arial"/>
        </w:rPr>
      </w:pPr>
    </w:p>
    <w:p w:rsidR="00D06D37" w:rsidRPr="00D06D37" w:rsidRDefault="00D06D37" w:rsidP="00D06D37">
      <w:pPr>
        <w:pStyle w:val="Corpodetexto"/>
        <w:rPr>
          <w:rFonts w:ascii="Bookman Old Style" w:hAnsi="Bookman Old Style" w:cs="Arial"/>
        </w:rPr>
      </w:pPr>
    </w:p>
    <w:p w:rsidR="00D06D37" w:rsidRPr="00D06D37" w:rsidRDefault="00D06D37" w:rsidP="00D06D37">
      <w:pPr>
        <w:pStyle w:val="Corpodetexto"/>
        <w:jc w:val="center"/>
        <w:rPr>
          <w:rFonts w:ascii="Bookman Old Style" w:hAnsi="Bookman Old Style" w:cs="Arial"/>
        </w:rPr>
      </w:pPr>
      <w:r w:rsidRPr="00D06D37">
        <w:rPr>
          <w:rFonts w:ascii="Bookman Old Style" w:hAnsi="Bookman Old Style" w:cs="Arial"/>
        </w:rPr>
        <w:t>LAERTE ANTONIO DA SILVA</w:t>
      </w:r>
    </w:p>
    <w:p w:rsidR="00D06D37" w:rsidRPr="00D06D37" w:rsidRDefault="00D06D37" w:rsidP="00D06D37">
      <w:pPr>
        <w:pStyle w:val="Corpodetexto"/>
        <w:jc w:val="center"/>
        <w:rPr>
          <w:rFonts w:ascii="Bookman Old Style" w:hAnsi="Bookman Old Style"/>
          <w:b w:val="0"/>
        </w:rPr>
      </w:pPr>
      <w:r w:rsidRPr="00D06D37">
        <w:rPr>
          <w:rFonts w:ascii="Bookman Old Style" w:hAnsi="Bookman Old Style"/>
          <w:b w:val="0"/>
        </w:rPr>
        <w:t>-vereador-</w:t>
      </w:r>
    </w:p>
    <w:p w:rsidR="009F196D" w:rsidRPr="00D06D37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D06D37" w:rsidSect="00D06D37">
      <w:headerReference w:type="default" r:id="rId6"/>
      <w:footerReference w:type="default" r:id="rId7"/>
      <w:pgSz w:w="11907" w:h="16840" w:code="9"/>
      <w:pgMar w:top="14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6C" w:rsidRDefault="00BD0C6C">
      <w:r>
        <w:separator/>
      </w:r>
    </w:p>
  </w:endnote>
  <w:endnote w:type="continuationSeparator" w:id="0">
    <w:p w:rsidR="00BD0C6C" w:rsidRDefault="00BD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6C" w:rsidRDefault="00BD0C6C">
      <w:r>
        <w:separator/>
      </w:r>
    </w:p>
  </w:footnote>
  <w:footnote w:type="continuationSeparator" w:id="0">
    <w:p w:rsidR="00BD0C6C" w:rsidRDefault="00BD0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94E4E"/>
    <w:rsid w:val="009F196D"/>
    <w:rsid w:val="00A9035B"/>
    <w:rsid w:val="00BD0C6C"/>
    <w:rsid w:val="00CD613B"/>
    <w:rsid w:val="00D0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06D37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D06D3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