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A8" w:rsidRPr="004431A8" w:rsidRDefault="004431A8" w:rsidP="004431A8">
      <w:pPr>
        <w:pStyle w:val="Ttulo"/>
      </w:pPr>
      <w:bookmarkStart w:id="0" w:name="_GoBack"/>
      <w:bookmarkEnd w:id="0"/>
      <w:r w:rsidRPr="004431A8">
        <w:t>INDICAÇÃO Nº 911/2012</w:t>
      </w:r>
    </w:p>
    <w:p w:rsidR="004431A8" w:rsidRPr="004431A8" w:rsidRDefault="004431A8" w:rsidP="004431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431A8" w:rsidRPr="004431A8" w:rsidRDefault="004431A8" w:rsidP="004431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431A8" w:rsidRPr="004431A8" w:rsidRDefault="004431A8" w:rsidP="004431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431A8" w:rsidRPr="004431A8" w:rsidRDefault="004431A8" w:rsidP="004431A8">
      <w:pPr>
        <w:pStyle w:val="Recuodecorpodetexto"/>
        <w:ind w:left="4248"/>
      </w:pPr>
      <w:r w:rsidRPr="004431A8">
        <w:t>“Limpeza e manutenção do campo de bocha na Vila Linópolis.”</w:t>
      </w:r>
    </w:p>
    <w:p w:rsidR="004431A8" w:rsidRPr="004431A8" w:rsidRDefault="004431A8" w:rsidP="004431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431A8" w:rsidRPr="004431A8" w:rsidRDefault="004431A8" w:rsidP="004431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431A8" w:rsidRPr="004431A8" w:rsidRDefault="004431A8" w:rsidP="004431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431A8" w:rsidRPr="004431A8" w:rsidRDefault="004431A8" w:rsidP="004431A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431A8">
        <w:rPr>
          <w:rFonts w:ascii="Bookman Old Style" w:hAnsi="Bookman Old Style"/>
          <w:b/>
          <w:bCs/>
          <w:sz w:val="24"/>
          <w:szCs w:val="24"/>
        </w:rPr>
        <w:t>INDICA</w:t>
      </w:r>
      <w:r w:rsidRPr="004431A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limpeza e manutenção do campo de bocha, localizado na Rua Sebastião Amaral, defronte ao nº 323, na Vila Linópolis.</w:t>
      </w:r>
    </w:p>
    <w:p w:rsidR="004431A8" w:rsidRPr="004431A8" w:rsidRDefault="004431A8" w:rsidP="004431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31A8" w:rsidRPr="004431A8" w:rsidRDefault="004431A8" w:rsidP="004431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31A8" w:rsidRPr="004431A8" w:rsidRDefault="004431A8" w:rsidP="004431A8">
      <w:pPr>
        <w:jc w:val="center"/>
        <w:rPr>
          <w:rFonts w:ascii="Bookman Old Style" w:hAnsi="Bookman Old Style"/>
          <w:b/>
          <w:sz w:val="24"/>
          <w:szCs w:val="24"/>
        </w:rPr>
      </w:pPr>
      <w:r w:rsidRPr="004431A8">
        <w:rPr>
          <w:rFonts w:ascii="Bookman Old Style" w:hAnsi="Bookman Old Style"/>
          <w:b/>
          <w:sz w:val="24"/>
          <w:szCs w:val="24"/>
        </w:rPr>
        <w:t>Justificativa:</w:t>
      </w:r>
    </w:p>
    <w:p w:rsidR="004431A8" w:rsidRPr="004431A8" w:rsidRDefault="004431A8" w:rsidP="004431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31A8" w:rsidRPr="004431A8" w:rsidRDefault="004431A8" w:rsidP="004431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31A8" w:rsidRPr="004431A8" w:rsidRDefault="004431A8" w:rsidP="004431A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31A8" w:rsidRPr="004431A8" w:rsidRDefault="004431A8" w:rsidP="004431A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4431A8">
        <w:rPr>
          <w:rFonts w:ascii="Bookman Old Style" w:hAnsi="Bookman Old Style"/>
          <w:sz w:val="24"/>
          <w:szCs w:val="24"/>
        </w:rPr>
        <w:t xml:space="preserve">Os usuários reclamam que o lixo e o matagal estão altos e que não faz muito tempo desde que a ultima limpeza fora realizado, assim, solicitam novamente limpeza no local, e ainda a manutenção do mesmo.  </w:t>
      </w:r>
    </w:p>
    <w:p w:rsidR="004431A8" w:rsidRPr="004431A8" w:rsidRDefault="004431A8" w:rsidP="004431A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431A8" w:rsidRPr="004431A8" w:rsidRDefault="004431A8" w:rsidP="004431A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431A8" w:rsidRPr="004431A8" w:rsidRDefault="004431A8" w:rsidP="004431A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431A8">
        <w:rPr>
          <w:rFonts w:ascii="Bookman Old Style" w:hAnsi="Bookman Old Style"/>
          <w:sz w:val="24"/>
          <w:szCs w:val="24"/>
        </w:rPr>
        <w:t>Plenário “Dr. Tancredo Neves”, em 26 de abril de 2012.</w:t>
      </w:r>
    </w:p>
    <w:p w:rsidR="004431A8" w:rsidRPr="004431A8" w:rsidRDefault="004431A8" w:rsidP="004431A8">
      <w:pPr>
        <w:ind w:firstLine="1440"/>
        <w:rPr>
          <w:rFonts w:ascii="Bookman Old Style" w:hAnsi="Bookman Old Style"/>
          <w:sz w:val="24"/>
          <w:szCs w:val="24"/>
        </w:rPr>
      </w:pPr>
    </w:p>
    <w:p w:rsidR="004431A8" w:rsidRPr="004431A8" w:rsidRDefault="004431A8" w:rsidP="004431A8">
      <w:pPr>
        <w:ind w:firstLine="1440"/>
        <w:rPr>
          <w:rFonts w:ascii="Bookman Old Style" w:hAnsi="Bookman Old Style"/>
          <w:sz w:val="24"/>
          <w:szCs w:val="24"/>
        </w:rPr>
      </w:pPr>
    </w:p>
    <w:p w:rsidR="004431A8" w:rsidRPr="004431A8" w:rsidRDefault="004431A8" w:rsidP="004431A8">
      <w:pPr>
        <w:rPr>
          <w:rFonts w:ascii="Bookman Old Style" w:hAnsi="Bookman Old Style"/>
          <w:sz w:val="24"/>
          <w:szCs w:val="24"/>
        </w:rPr>
      </w:pPr>
    </w:p>
    <w:p w:rsidR="004431A8" w:rsidRPr="004431A8" w:rsidRDefault="004431A8" w:rsidP="004431A8">
      <w:pPr>
        <w:ind w:firstLine="1440"/>
        <w:rPr>
          <w:rFonts w:ascii="Bookman Old Style" w:hAnsi="Bookman Old Style"/>
          <w:sz w:val="24"/>
          <w:szCs w:val="24"/>
        </w:rPr>
      </w:pPr>
    </w:p>
    <w:p w:rsidR="004431A8" w:rsidRPr="004431A8" w:rsidRDefault="004431A8" w:rsidP="004431A8">
      <w:pPr>
        <w:ind w:firstLine="1440"/>
        <w:rPr>
          <w:rFonts w:ascii="Bookman Old Style" w:hAnsi="Bookman Old Style"/>
          <w:sz w:val="24"/>
          <w:szCs w:val="24"/>
        </w:rPr>
      </w:pPr>
    </w:p>
    <w:p w:rsidR="004431A8" w:rsidRPr="004431A8" w:rsidRDefault="004431A8" w:rsidP="004431A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431A8" w:rsidRPr="004431A8" w:rsidRDefault="004431A8" w:rsidP="004431A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431A8">
        <w:rPr>
          <w:rFonts w:ascii="Bookman Old Style" w:hAnsi="Bookman Old Style"/>
          <w:b/>
          <w:sz w:val="24"/>
          <w:szCs w:val="24"/>
        </w:rPr>
        <w:t>Danilo Godoy</w:t>
      </w:r>
    </w:p>
    <w:p w:rsidR="004431A8" w:rsidRPr="004431A8" w:rsidRDefault="004431A8" w:rsidP="004431A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431A8">
        <w:rPr>
          <w:rFonts w:ascii="Bookman Old Style" w:hAnsi="Bookman Old Style"/>
          <w:b/>
          <w:sz w:val="24"/>
          <w:szCs w:val="24"/>
        </w:rPr>
        <w:t>PP</w:t>
      </w:r>
    </w:p>
    <w:p w:rsidR="004431A8" w:rsidRPr="004431A8" w:rsidRDefault="004431A8" w:rsidP="004431A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431A8">
        <w:rPr>
          <w:rFonts w:ascii="Bookman Old Style" w:hAnsi="Bookman Old Style"/>
          <w:sz w:val="24"/>
          <w:szCs w:val="24"/>
        </w:rPr>
        <w:t>-vereador-</w:t>
      </w:r>
    </w:p>
    <w:p w:rsidR="009F196D" w:rsidRPr="004431A8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4431A8" w:rsidSect="004431A8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5B" w:rsidRDefault="00E20A5B">
      <w:r>
        <w:separator/>
      </w:r>
    </w:p>
  </w:endnote>
  <w:endnote w:type="continuationSeparator" w:id="0">
    <w:p w:rsidR="00E20A5B" w:rsidRDefault="00E2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5B" w:rsidRDefault="00E20A5B">
      <w:r>
        <w:separator/>
      </w:r>
    </w:p>
  </w:footnote>
  <w:footnote w:type="continuationSeparator" w:id="0">
    <w:p w:rsidR="00E20A5B" w:rsidRDefault="00E20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31A8"/>
    <w:rsid w:val="004C67DE"/>
    <w:rsid w:val="009F196D"/>
    <w:rsid w:val="00A9035B"/>
    <w:rsid w:val="00CD613B"/>
    <w:rsid w:val="00D047A9"/>
    <w:rsid w:val="00E2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31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431A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