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6A2BA5">
        <w:rPr>
          <w:rFonts w:ascii="Arial" w:hAnsi="Arial" w:cs="Arial"/>
        </w:rPr>
        <w:t>00466</w:t>
      </w:r>
      <w:r w:rsidRPr="00D409BC">
        <w:rPr>
          <w:rFonts w:ascii="Arial" w:hAnsi="Arial" w:cs="Arial"/>
        </w:rPr>
        <w:t>/</w:t>
      </w:r>
      <w:r w:rsidR="006A2BA5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82B59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63697A">
        <w:rPr>
          <w:rFonts w:ascii="Arial" w:hAnsi="Arial" w:cs="Arial"/>
          <w:sz w:val="24"/>
          <w:szCs w:val="24"/>
        </w:rPr>
        <w:t>a</w:t>
      </w:r>
      <w:r w:rsidR="0063201C">
        <w:rPr>
          <w:rFonts w:ascii="Arial" w:hAnsi="Arial" w:cs="Arial"/>
          <w:sz w:val="24"/>
          <w:szCs w:val="24"/>
        </w:rPr>
        <w:t xml:space="preserve"> </w:t>
      </w:r>
      <w:r w:rsidR="001E5C58">
        <w:rPr>
          <w:rFonts w:ascii="Arial" w:hAnsi="Arial" w:cs="Arial"/>
          <w:sz w:val="24"/>
          <w:szCs w:val="24"/>
        </w:rPr>
        <w:t xml:space="preserve">instalação de equipamentos de academia ao ar livre na </w:t>
      </w:r>
      <w:r w:rsidR="000468F3">
        <w:rPr>
          <w:rFonts w:ascii="Arial" w:hAnsi="Arial" w:cs="Arial"/>
          <w:sz w:val="24"/>
          <w:szCs w:val="24"/>
        </w:rPr>
        <w:t>P</w:t>
      </w:r>
      <w:r w:rsidR="001E5C58">
        <w:rPr>
          <w:rFonts w:ascii="Arial" w:hAnsi="Arial" w:cs="Arial"/>
          <w:sz w:val="24"/>
          <w:szCs w:val="24"/>
        </w:rPr>
        <w:t>raça Ruy Barbosa, no bairro Jardim Esmeralda</w:t>
      </w:r>
      <w:r w:rsidR="00282B59">
        <w:rPr>
          <w:rFonts w:ascii="Arial" w:hAnsi="Arial" w:cs="Arial"/>
          <w:sz w:val="24"/>
          <w:szCs w:val="24"/>
        </w:rPr>
        <w:t>.</w:t>
      </w:r>
    </w:p>
    <w:p w:rsidR="00282B59" w:rsidRPr="00D409BC" w:rsidRDefault="00282B59" w:rsidP="00282B5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F58" w:rsidRDefault="00FF3852" w:rsidP="000468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282B59">
        <w:rPr>
          <w:rFonts w:ascii="Arial" w:hAnsi="Arial" w:cs="Arial"/>
          <w:sz w:val="24"/>
          <w:szCs w:val="24"/>
        </w:rPr>
        <w:t>em 201</w:t>
      </w:r>
      <w:r w:rsidR="000468F3">
        <w:rPr>
          <w:rFonts w:ascii="Arial" w:hAnsi="Arial" w:cs="Arial"/>
          <w:sz w:val="24"/>
          <w:szCs w:val="24"/>
        </w:rPr>
        <w:t>1</w:t>
      </w:r>
      <w:r w:rsidR="00282B59">
        <w:rPr>
          <w:rFonts w:ascii="Arial" w:hAnsi="Arial" w:cs="Arial"/>
          <w:sz w:val="24"/>
          <w:szCs w:val="24"/>
        </w:rPr>
        <w:t xml:space="preserve"> a Administração Municipal </w:t>
      </w:r>
      <w:r w:rsidR="000468F3">
        <w:rPr>
          <w:rFonts w:ascii="Arial" w:hAnsi="Arial" w:cs="Arial"/>
          <w:sz w:val="24"/>
          <w:szCs w:val="24"/>
        </w:rPr>
        <w:t xml:space="preserve">promoveu o </w:t>
      </w:r>
      <w:r w:rsidR="000468F3" w:rsidRPr="000468F3">
        <w:rPr>
          <w:rFonts w:ascii="Arial" w:hAnsi="Arial" w:cs="Arial"/>
          <w:sz w:val="24"/>
          <w:szCs w:val="24"/>
        </w:rPr>
        <w:t>PREGÃO PRESENCIAL 81/11</w:t>
      </w:r>
      <w:r w:rsidR="000468F3">
        <w:rPr>
          <w:rFonts w:ascii="Arial" w:hAnsi="Arial" w:cs="Arial"/>
          <w:sz w:val="24"/>
          <w:szCs w:val="24"/>
        </w:rPr>
        <w:t>, com o objeto de a</w:t>
      </w:r>
      <w:r w:rsidR="000468F3" w:rsidRPr="000468F3">
        <w:rPr>
          <w:rFonts w:ascii="Arial" w:hAnsi="Arial" w:cs="Arial"/>
          <w:sz w:val="24"/>
          <w:szCs w:val="24"/>
        </w:rPr>
        <w:t>quisição de equipamentos para a montagem de academia ao ar livre em</w:t>
      </w:r>
      <w:r w:rsidR="000468F3">
        <w:rPr>
          <w:rFonts w:ascii="Arial" w:hAnsi="Arial" w:cs="Arial"/>
          <w:sz w:val="24"/>
          <w:szCs w:val="24"/>
        </w:rPr>
        <w:t xml:space="preserve"> </w:t>
      </w:r>
      <w:r w:rsidR="000468F3" w:rsidRPr="000468F3">
        <w:rPr>
          <w:rFonts w:ascii="Arial" w:hAnsi="Arial" w:cs="Arial"/>
          <w:sz w:val="24"/>
          <w:szCs w:val="24"/>
        </w:rPr>
        <w:t>áreas públicas do Município, conforme descrição constante no Anexo I d</w:t>
      </w:r>
      <w:r w:rsidR="000468F3">
        <w:rPr>
          <w:rFonts w:ascii="Arial" w:hAnsi="Arial" w:cs="Arial"/>
          <w:sz w:val="24"/>
          <w:szCs w:val="24"/>
        </w:rPr>
        <w:t>o referido e</w:t>
      </w:r>
      <w:r w:rsidR="000468F3" w:rsidRPr="000468F3">
        <w:rPr>
          <w:rFonts w:ascii="Arial" w:hAnsi="Arial" w:cs="Arial"/>
          <w:sz w:val="24"/>
          <w:szCs w:val="24"/>
        </w:rPr>
        <w:t>dital</w:t>
      </w:r>
      <w:r w:rsidR="000468F3">
        <w:rPr>
          <w:rFonts w:ascii="Arial" w:hAnsi="Arial" w:cs="Arial"/>
          <w:sz w:val="24"/>
          <w:szCs w:val="24"/>
        </w:rPr>
        <w:t>.</w:t>
      </w:r>
    </w:p>
    <w:p w:rsidR="000468F3" w:rsidRDefault="000468F3" w:rsidP="00046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D4F58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0468F3">
        <w:rPr>
          <w:rFonts w:ascii="Arial" w:hAnsi="Arial" w:cs="Arial"/>
          <w:sz w:val="24"/>
          <w:szCs w:val="24"/>
        </w:rPr>
        <w:t xml:space="preserve">o Anexo I do referido pregão presencial informa </w:t>
      </w:r>
      <w:r w:rsidR="00282B59">
        <w:rPr>
          <w:rFonts w:ascii="Arial" w:hAnsi="Arial" w:cs="Arial"/>
          <w:sz w:val="24"/>
          <w:szCs w:val="24"/>
        </w:rPr>
        <w:t xml:space="preserve">a </w:t>
      </w:r>
      <w:r w:rsidR="000468F3">
        <w:rPr>
          <w:rFonts w:ascii="Arial" w:hAnsi="Arial" w:cs="Arial"/>
          <w:sz w:val="24"/>
          <w:szCs w:val="24"/>
        </w:rPr>
        <w:t>aquisição de 11 diferentes tipos de equipamentos integrantes destas academias ao ar livre, incluindo a placa indicativa de uso dos equipamentos de ginástica.</w:t>
      </w:r>
    </w:p>
    <w:p w:rsidR="000468F3" w:rsidRDefault="000468F3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8F3" w:rsidRPr="00D409BC" w:rsidRDefault="000468F3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referida licitação teve como vencedora a empresa J.E. Scramin Equipamentos para Ginástica.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 w:rsidR="000468F3">
        <w:rPr>
          <w:rFonts w:ascii="Arial" w:hAnsi="Arial" w:cs="Arial"/>
          <w:sz w:val="24"/>
          <w:szCs w:val="24"/>
        </w:rPr>
        <w:t xml:space="preserve">, apesar da descrição, existem apenas seis destes 11 equipamentos instalados na Praça Ruy Barbosa, localizada entre as ruas </w:t>
      </w:r>
      <w:r w:rsidR="000468F3" w:rsidRPr="000468F3">
        <w:rPr>
          <w:rFonts w:ascii="Arial" w:hAnsi="Arial" w:cs="Arial"/>
          <w:sz w:val="24"/>
          <w:szCs w:val="24"/>
        </w:rPr>
        <w:t>Rayon, Guaratinguetá</w:t>
      </w:r>
      <w:r w:rsidR="000468F3">
        <w:rPr>
          <w:rFonts w:ascii="Arial" w:hAnsi="Arial" w:cs="Arial"/>
          <w:sz w:val="24"/>
          <w:szCs w:val="24"/>
        </w:rPr>
        <w:t xml:space="preserve"> e</w:t>
      </w:r>
      <w:r w:rsidR="000468F3" w:rsidRPr="000468F3">
        <w:rPr>
          <w:rFonts w:ascii="Arial" w:hAnsi="Arial" w:cs="Arial"/>
          <w:sz w:val="24"/>
          <w:szCs w:val="24"/>
        </w:rPr>
        <w:t xml:space="preserve"> Cacau</w:t>
      </w:r>
      <w:r w:rsidR="000468F3">
        <w:rPr>
          <w:rFonts w:ascii="Arial" w:hAnsi="Arial" w:cs="Arial"/>
          <w:sz w:val="24"/>
          <w:szCs w:val="24"/>
        </w:rPr>
        <w:t>.</w:t>
      </w:r>
    </w:p>
    <w:p w:rsidR="00876134" w:rsidRDefault="008761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8F3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0468F3">
        <w:rPr>
          <w:rFonts w:ascii="Arial" w:hAnsi="Arial" w:cs="Arial"/>
          <w:sz w:val="24"/>
          <w:szCs w:val="24"/>
        </w:rPr>
        <w:t>Os equipamentos faltantes na praça Ruy Barbosa foram instalados em outro local e estão disponíveis à população?</w:t>
      </w:r>
    </w:p>
    <w:p w:rsidR="000468F3" w:rsidRDefault="000468F3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8F3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0468F3">
        <w:rPr>
          <w:rFonts w:ascii="Arial" w:hAnsi="Arial" w:cs="Arial"/>
          <w:sz w:val="24"/>
          <w:szCs w:val="24"/>
        </w:rPr>
        <w:t>Em caso de resposta positiva ao item 1, onde foram instalados os equipamentos</w:t>
      </w:r>
      <w:r w:rsidR="00246989">
        <w:rPr>
          <w:rFonts w:ascii="Arial" w:hAnsi="Arial" w:cs="Arial"/>
          <w:sz w:val="24"/>
          <w:szCs w:val="24"/>
        </w:rPr>
        <w:t>?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3º) </w:t>
      </w:r>
      <w:r w:rsidR="00876134">
        <w:rPr>
          <w:rFonts w:ascii="Arial" w:hAnsi="Arial" w:cs="Arial"/>
          <w:sz w:val="24"/>
          <w:szCs w:val="24"/>
        </w:rPr>
        <w:t xml:space="preserve">Em caso de resposta </w:t>
      </w:r>
      <w:r w:rsidR="000468F3">
        <w:rPr>
          <w:rFonts w:ascii="Arial" w:hAnsi="Arial" w:cs="Arial"/>
          <w:sz w:val="24"/>
          <w:szCs w:val="24"/>
        </w:rPr>
        <w:t xml:space="preserve">negativa </w:t>
      </w:r>
      <w:r w:rsidR="00876134">
        <w:rPr>
          <w:rFonts w:ascii="Arial" w:hAnsi="Arial" w:cs="Arial"/>
          <w:sz w:val="24"/>
          <w:szCs w:val="24"/>
        </w:rPr>
        <w:t xml:space="preserve">ao item </w:t>
      </w:r>
      <w:r w:rsidR="000468F3">
        <w:rPr>
          <w:rFonts w:ascii="Arial" w:hAnsi="Arial" w:cs="Arial"/>
          <w:sz w:val="24"/>
          <w:szCs w:val="24"/>
        </w:rPr>
        <w:t>1</w:t>
      </w:r>
      <w:r w:rsidR="00876134">
        <w:rPr>
          <w:rFonts w:ascii="Arial" w:hAnsi="Arial" w:cs="Arial"/>
          <w:sz w:val="24"/>
          <w:szCs w:val="24"/>
        </w:rPr>
        <w:t xml:space="preserve">, </w:t>
      </w:r>
      <w:r w:rsidR="000468F3">
        <w:rPr>
          <w:rFonts w:ascii="Arial" w:hAnsi="Arial" w:cs="Arial"/>
          <w:sz w:val="24"/>
          <w:szCs w:val="24"/>
        </w:rPr>
        <w:t>onde estão armazenados estes equipamentos e qual é o prazo para a instalação dos mesmos na praça Ruy Barbosa</w:t>
      </w:r>
      <w:r w:rsidR="00D409BC" w:rsidRPr="00D409BC">
        <w:rPr>
          <w:rFonts w:ascii="Arial" w:hAnsi="Arial" w:cs="Arial"/>
          <w:sz w:val="24"/>
          <w:szCs w:val="24"/>
        </w:rPr>
        <w:t>?</w:t>
      </w: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68E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C9768E">
        <w:rPr>
          <w:rFonts w:ascii="Arial" w:hAnsi="Arial" w:cs="Arial"/>
          <w:sz w:val="24"/>
          <w:szCs w:val="24"/>
        </w:rPr>
        <w:t>Outras informações que julgar relevantes.</w:t>
      </w:r>
    </w:p>
    <w:p w:rsidR="00462F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diversos munícipes </w:t>
      </w:r>
      <w:r w:rsidR="00985D4F">
        <w:rPr>
          <w:rFonts w:ascii="Arial" w:hAnsi="Arial" w:cs="Arial"/>
        </w:rPr>
        <w:t>in</w:t>
      </w:r>
      <w:r w:rsidR="000468F3">
        <w:rPr>
          <w:rFonts w:ascii="Arial" w:hAnsi="Arial" w:cs="Arial"/>
        </w:rPr>
        <w:t xml:space="preserve">teressados em se exercitar nas academias ao ar livre, que hoje são uma opção gratuita de lazer e saúde para a população barbarense. Na Praça Ruy Barbosa, no entanto, estão instalados apenas cinco equipamentos de ginástica e uma placa indicativa de uso.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68F3">
        <w:rPr>
          <w:rFonts w:ascii="Arial" w:hAnsi="Arial" w:cs="Arial"/>
          <w:sz w:val="24"/>
          <w:szCs w:val="24"/>
        </w:rPr>
        <w:t>16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0468F3">
        <w:rPr>
          <w:rFonts w:ascii="Arial" w:hAnsi="Arial" w:cs="Arial"/>
          <w:sz w:val="24"/>
          <w:szCs w:val="24"/>
        </w:rPr>
        <w:t>A</w:t>
      </w:r>
      <w:r w:rsidR="00446B28">
        <w:rPr>
          <w:rFonts w:ascii="Arial" w:hAnsi="Arial" w:cs="Arial"/>
          <w:sz w:val="24"/>
          <w:szCs w:val="24"/>
        </w:rPr>
        <w:t>bril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446B2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446B2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9F196D" w:rsidRPr="00CF7F49" w:rsidRDefault="00446B28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85pt;margin-top:5.4pt;width:56.15pt;height:45.1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56" w:rsidRDefault="00BB3D56">
      <w:r>
        <w:separator/>
      </w:r>
    </w:p>
  </w:endnote>
  <w:endnote w:type="continuationSeparator" w:id="0">
    <w:p w:rsidR="00BB3D56" w:rsidRDefault="00BB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56" w:rsidRDefault="00BB3D56">
      <w:r>
        <w:separator/>
      </w:r>
    </w:p>
  </w:footnote>
  <w:footnote w:type="continuationSeparator" w:id="0">
    <w:p w:rsidR="00BB3D56" w:rsidRDefault="00BB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56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5623" w:rsidRPr="00445623" w:rsidRDefault="00445623" w:rsidP="0044562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5623">
                  <w:rPr>
                    <w:rFonts w:ascii="Arial" w:hAnsi="Arial" w:cs="Arial"/>
                    <w:b/>
                  </w:rPr>
                  <w:t>PROTOCOLO Nº: 04332/2013     DATA: 16/04/2013     HORA: 16:54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22FC"/>
    <w:rsid w:val="000439EE"/>
    <w:rsid w:val="000468F3"/>
    <w:rsid w:val="0009083C"/>
    <w:rsid w:val="000F3B90"/>
    <w:rsid w:val="000F4473"/>
    <w:rsid w:val="0011703A"/>
    <w:rsid w:val="00166442"/>
    <w:rsid w:val="001B478A"/>
    <w:rsid w:val="001D1394"/>
    <w:rsid w:val="001E5C58"/>
    <w:rsid w:val="00246989"/>
    <w:rsid w:val="00282B59"/>
    <w:rsid w:val="0033648A"/>
    <w:rsid w:val="00373483"/>
    <w:rsid w:val="003906F4"/>
    <w:rsid w:val="00393EF5"/>
    <w:rsid w:val="003D3AA8"/>
    <w:rsid w:val="003D4F58"/>
    <w:rsid w:val="00445623"/>
    <w:rsid w:val="00446B28"/>
    <w:rsid w:val="00454EAC"/>
    <w:rsid w:val="00462FBC"/>
    <w:rsid w:val="0049057E"/>
    <w:rsid w:val="00495FF8"/>
    <w:rsid w:val="004B57DB"/>
    <w:rsid w:val="004C67DE"/>
    <w:rsid w:val="004F26B7"/>
    <w:rsid w:val="005059EA"/>
    <w:rsid w:val="00601D3B"/>
    <w:rsid w:val="0063201C"/>
    <w:rsid w:val="00636004"/>
    <w:rsid w:val="0063697A"/>
    <w:rsid w:val="0066225D"/>
    <w:rsid w:val="006A2BA5"/>
    <w:rsid w:val="00705ABB"/>
    <w:rsid w:val="00745E90"/>
    <w:rsid w:val="0075019C"/>
    <w:rsid w:val="007B1241"/>
    <w:rsid w:val="00810FF3"/>
    <w:rsid w:val="00876134"/>
    <w:rsid w:val="008B36A9"/>
    <w:rsid w:val="00910658"/>
    <w:rsid w:val="00985D4F"/>
    <w:rsid w:val="009F196D"/>
    <w:rsid w:val="00A45D2C"/>
    <w:rsid w:val="00A71CAF"/>
    <w:rsid w:val="00A9035B"/>
    <w:rsid w:val="00AE702A"/>
    <w:rsid w:val="00B9059F"/>
    <w:rsid w:val="00BB3D56"/>
    <w:rsid w:val="00BC51D0"/>
    <w:rsid w:val="00BD0919"/>
    <w:rsid w:val="00C2138F"/>
    <w:rsid w:val="00C9768E"/>
    <w:rsid w:val="00CC4B63"/>
    <w:rsid w:val="00CD613B"/>
    <w:rsid w:val="00CF7F49"/>
    <w:rsid w:val="00D26CB3"/>
    <w:rsid w:val="00D409BC"/>
    <w:rsid w:val="00D50CCD"/>
    <w:rsid w:val="00D52859"/>
    <w:rsid w:val="00D86F96"/>
    <w:rsid w:val="00DA53A3"/>
    <w:rsid w:val="00DC04E0"/>
    <w:rsid w:val="00DC252D"/>
    <w:rsid w:val="00E07F2C"/>
    <w:rsid w:val="00E522C4"/>
    <w:rsid w:val="00E903BB"/>
    <w:rsid w:val="00EB7D7D"/>
    <w:rsid w:val="00EC2825"/>
    <w:rsid w:val="00EE7983"/>
    <w:rsid w:val="00F16623"/>
    <w:rsid w:val="00F8774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8C63-266F-4626-8003-DC20F221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2013-04-05T12:51:00Z</cp:lastPrinted>
  <dcterms:created xsi:type="dcterms:W3CDTF">2014-01-14T16:51:00Z</dcterms:created>
  <dcterms:modified xsi:type="dcterms:W3CDTF">2014-01-14T16:51:00Z</dcterms:modified>
</cp:coreProperties>
</file>