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07" w:rsidRDefault="00393A07" w:rsidP="00393A07">
      <w:pPr>
        <w:pStyle w:val="Ttulo"/>
      </w:pPr>
      <w:bookmarkStart w:id="0" w:name="_GoBack"/>
      <w:bookmarkEnd w:id="0"/>
      <w:r>
        <w:t>INDICAÇÃO Nº  1123  /12</w:t>
      </w:r>
    </w:p>
    <w:p w:rsidR="00393A07" w:rsidRDefault="00393A07" w:rsidP="00393A07">
      <w:pPr>
        <w:jc w:val="center"/>
        <w:rPr>
          <w:rFonts w:ascii="Bookman Old Style" w:hAnsi="Bookman Old Style"/>
          <w:b/>
          <w:u w:val="single"/>
        </w:rPr>
      </w:pPr>
    </w:p>
    <w:p w:rsidR="00393A07" w:rsidRDefault="00393A07" w:rsidP="00393A07">
      <w:pPr>
        <w:jc w:val="center"/>
        <w:rPr>
          <w:rFonts w:ascii="Bookman Old Style" w:hAnsi="Bookman Old Style"/>
          <w:b/>
          <w:u w:val="single"/>
        </w:rPr>
      </w:pPr>
    </w:p>
    <w:p w:rsidR="00393A07" w:rsidRDefault="00393A07" w:rsidP="00393A07">
      <w:pPr>
        <w:jc w:val="center"/>
        <w:rPr>
          <w:rFonts w:ascii="Bookman Old Style" w:hAnsi="Bookman Old Style"/>
          <w:b/>
          <w:u w:val="single"/>
        </w:rPr>
      </w:pPr>
    </w:p>
    <w:p w:rsidR="00393A07" w:rsidRPr="008671F5" w:rsidRDefault="00393A07" w:rsidP="00393A07">
      <w:pPr>
        <w:pStyle w:val="Recuodecorpodetexto"/>
        <w:ind w:left="4440"/>
      </w:pPr>
      <w:r w:rsidRPr="008671F5">
        <w:t>“</w:t>
      </w:r>
      <w:r>
        <w:t xml:space="preserve">Limpeza e </w:t>
      </w:r>
      <w:proofErr w:type="spellStart"/>
      <w:r>
        <w:t>roçamento</w:t>
      </w:r>
      <w:proofErr w:type="spellEnd"/>
      <w:r>
        <w:t xml:space="preserve"> d</w:t>
      </w:r>
      <w:r w:rsidRPr="008671F5">
        <w:t xml:space="preserve">a área </w:t>
      </w:r>
      <w:r>
        <w:t xml:space="preserve">pública localizada na Rua Polônia, defronte ao nº. 1475 – Cândido </w:t>
      </w:r>
      <w:proofErr w:type="spellStart"/>
      <w:r>
        <w:t>Bertini</w:t>
      </w:r>
      <w:proofErr w:type="spellEnd"/>
      <w:r>
        <w:t>”.</w:t>
      </w:r>
    </w:p>
    <w:p w:rsidR="00393A07" w:rsidRPr="008671F5" w:rsidRDefault="00393A07" w:rsidP="00393A07">
      <w:pPr>
        <w:ind w:left="1440" w:firstLine="3600"/>
        <w:jc w:val="both"/>
        <w:rPr>
          <w:rFonts w:ascii="Bookman Old Style" w:hAnsi="Bookman Old Style"/>
        </w:rPr>
      </w:pPr>
    </w:p>
    <w:p w:rsidR="00393A07" w:rsidRPr="008671F5" w:rsidRDefault="00393A07" w:rsidP="00393A07">
      <w:pPr>
        <w:ind w:left="1440" w:firstLine="3600"/>
        <w:jc w:val="both"/>
        <w:rPr>
          <w:rFonts w:ascii="Bookman Old Style" w:hAnsi="Bookman Old Style"/>
        </w:rPr>
      </w:pPr>
    </w:p>
    <w:p w:rsidR="00393A07" w:rsidRPr="008671F5" w:rsidRDefault="00393A07" w:rsidP="00393A07">
      <w:pPr>
        <w:ind w:left="1440" w:firstLine="3600"/>
        <w:jc w:val="both"/>
        <w:rPr>
          <w:rFonts w:ascii="Bookman Old Style" w:hAnsi="Bookman Old Style"/>
        </w:rPr>
      </w:pPr>
    </w:p>
    <w:p w:rsidR="00393A07" w:rsidRPr="008671F5" w:rsidRDefault="00393A07" w:rsidP="00393A07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393A07" w:rsidRPr="009B32BC" w:rsidRDefault="00393A07" w:rsidP="00393A07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8671F5">
        <w:rPr>
          <w:rFonts w:ascii="Bookman Old Style" w:hAnsi="Bookman Old Style"/>
          <w:b/>
          <w:bCs/>
        </w:rPr>
        <w:t>INDICA</w:t>
      </w:r>
      <w:r w:rsidRPr="008671F5">
        <w:rPr>
          <w:rFonts w:ascii="Bookman Old Style" w:hAnsi="Bookman Old Style"/>
        </w:rPr>
        <w:t xml:space="preserve"> ao Senhor Prefeito Municipal, na forma regimental, determinar ao setor competente que proceda a limpeza e </w:t>
      </w:r>
      <w:proofErr w:type="spellStart"/>
      <w:r w:rsidRPr="008671F5">
        <w:rPr>
          <w:rFonts w:ascii="Bookman Old Style" w:hAnsi="Bookman Old Style"/>
        </w:rPr>
        <w:t>roçamento</w:t>
      </w:r>
      <w:proofErr w:type="spellEnd"/>
      <w:r w:rsidRPr="008671F5">
        <w:rPr>
          <w:rFonts w:ascii="Bookman Old Style" w:hAnsi="Bookman Old Style"/>
        </w:rPr>
        <w:t xml:space="preserve"> </w:t>
      </w:r>
      <w:r w:rsidRPr="00850C9F">
        <w:rPr>
          <w:rFonts w:ascii="Bookman Old Style" w:hAnsi="Bookman Old Style"/>
        </w:rPr>
        <w:t xml:space="preserve">da área pública localizada na Rua </w:t>
      </w:r>
      <w:r w:rsidRPr="009B32BC">
        <w:rPr>
          <w:rFonts w:ascii="Bookman Old Style" w:hAnsi="Bookman Old Style"/>
        </w:rPr>
        <w:t xml:space="preserve">Polônia, defronte ao nº. 1475 – Cândido </w:t>
      </w:r>
      <w:proofErr w:type="spellStart"/>
      <w:r w:rsidRPr="009B32BC">
        <w:rPr>
          <w:rFonts w:ascii="Bookman Old Style" w:hAnsi="Bookman Old Style"/>
        </w:rPr>
        <w:t>Bertini</w:t>
      </w:r>
      <w:proofErr w:type="spellEnd"/>
    </w:p>
    <w:p w:rsidR="00393A07" w:rsidRPr="008671F5" w:rsidRDefault="00393A07" w:rsidP="00393A07">
      <w:pPr>
        <w:rPr>
          <w:rFonts w:ascii="Bookman Old Style" w:hAnsi="Bookman Old Style"/>
          <w:b/>
        </w:rPr>
      </w:pPr>
    </w:p>
    <w:p w:rsidR="00393A07" w:rsidRPr="008671F5" w:rsidRDefault="00393A07" w:rsidP="00393A07">
      <w:pPr>
        <w:jc w:val="center"/>
        <w:rPr>
          <w:rFonts w:ascii="Bookman Old Style" w:hAnsi="Bookman Old Style"/>
          <w:b/>
        </w:rPr>
      </w:pPr>
      <w:r w:rsidRPr="008671F5">
        <w:rPr>
          <w:rFonts w:ascii="Bookman Old Style" w:hAnsi="Bookman Old Style"/>
          <w:b/>
        </w:rPr>
        <w:t>Justificativa:</w:t>
      </w:r>
    </w:p>
    <w:p w:rsidR="00393A07" w:rsidRPr="008671F5" w:rsidRDefault="00393A07" w:rsidP="00393A07">
      <w:pPr>
        <w:jc w:val="center"/>
        <w:rPr>
          <w:rFonts w:ascii="Bookman Old Style" w:hAnsi="Bookman Old Style"/>
          <w:b/>
        </w:rPr>
      </w:pPr>
    </w:p>
    <w:p w:rsidR="00393A07" w:rsidRPr="008671F5" w:rsidRDefault="00393A07" w:rsidP="00393A07">
      <w:pPr>
        <w:spacing w:line="360" w:lineRule="auto"/>
        <w:rPr>
          <w:rFonts w:ascii="Bookman Old Style" w:hAnsi="Bookman Old Style"/>
          <w:b/>
        </w:rPr>
      </w:pPr>
    </w:p>
    <w:p w:rsidR="00393A07" w:rsidRDefault="00393A07" w:rsidP="00393A07">
      <w:pPr>
        <w:pStyle w:val="Recuodecorpodetexto"/>
        <w:tabs>
          <w:tab w:val="left" w:pos="1440"/>
        </w:tabs>
        <w:spacing w:line="360" w:lineRule="auto"/>
        <w:ind w:left="0" w:firstLine="1440"/>
      </w:pPr>
      <w:r w:rsidRPr="008671F5">
        <w:t>Munícipes procuraram este vereador cobrando a limpeza da área</w:t>
      </w:r>
      <w:r>
        <w:t xml:space="preserve"> supracitada</w:t>
      </w:r>
      <w:r w:rsidRPr="008671F5">
        <w:t>, p</w:t>
      </w:r>
      <w:r>
        <w:t>ois a mesma está com acúmulo de lixo e</w:t>
      </w:r>
      <w:r w:rsidRPr="008671F5">
        <w:t xml:space="preserve"> entulhos</w:t>
      </w:r>
      <w:r>
        <w:t xml:space="preserve"> propiciando assim, a criação de animais peçonhentos, ratos e baratas. </w:t>
      </w:r>
    </w:p>
    <w:p w:rsidR="00393A07" w:rsidRPr="008671F5" w:rsidRDefault="00393A07" w:rsidP="00393A07">
      <w:pPr>
        <w:pStyle w:val="Recuodecorpodetexto"/>
        <w:tabs>
          <w:tab w:val="left" w:pos="1440"/>
        </w:tabs>
        <w:spacing w:line="360" w:lineRule="auto"/>
        <w:ind w:left="1440"/>
      </w:pPr>
      <w:r>
        <w:t>N</w:t>
      </w:r>
      <w:r w:rsidRPr="008671F5">
        <w:t xml:space="preserve">ecessita com </w:t>
      </w:r>
      <w:r>
        <w:t>urgência dos serviços solicitados.</w:t>
      </w:r>
    </w:p>
    <w:p w:rsidR="00393A07" w:rsidRDefault="00393A07" w:rsidP="00393A07">
      <w:pPr>
        <w:pStyle w:val="Recuodecorpodetexto"/>
        <w:tabs>
          <w:tab w:val="left" w:pos="1440"/>
        </w:tabs>
        <w:ind w:left="0"/>
      </w:pPr>
      <w:r w:rsidRPr="008671F5">
        <w:t xml:space="preserve">                   </w:t>
      </w:r>
    </w:p>
    <w:p w:rsidR="00393A07" w:rsidRPr="008671F5" w:rsidRDefault="00393A07" w:rsidP="00393A07">
      <w:pPr>
        <w:pStyle w:val="Recuodecorpodetexto"/>
        <w:tabs>
          <w:tab w:val="left" w:pos="1440"/>
        </w:tabs>
        <w:ind w:left="0"/>
      </w:pPr>
    </w:p>
    <w:p w:rsidR="00393A07" w:rsidRDefault="00393A07" w:rsidP="00393A07">
      <w:pPr>
        <w:jc w:val="both"/>
        <w:rPr>
          <w:rFonts w:ascii="Bookman Old Style" w:hAnsi="Bookman Old Style"/>
        </w:rPr>
      </w:pPr>
    </w:p>
    <w:p w:rsidR="00393A07" w:rsidRDefault="00393A07" w:rsidP="00393A0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maio de 2012.</w:t>
      </w:r>
    </w:p>
    <w:p w:rsidR="00393A07" w:rsidRDefault="00393A07" w:rsidP="00393A07">
      <w:pPr>
        <w:ind w:firstLine="1440"/>
        <w:rPr>
          <w:rFonts w:ascii="Bookman Old Style" w:hAnsi="Bookman Old Style"/>
        </w:rPr>
      </w:pPr>
    </w:p>
    <w:p w:rsidR="00393A07" w:rsidRDefault="00393A07" w:rsidP="00393A07">
      <w:pPr>
        <w:rPr>
          <w:rFonts w:ascii="Bookman Old Style" w:hAnsi="Bookman Old Style"/>
        </w:rPr>
      </w:pPr>
    </w:p>
    <w:p w:rsidR="00393A07" w:rsidRDefault="00393A07" w:rsidP="00393A07">
      <w:pPr>
        <w:ind w:firstLine="1440"/>
        <w:rPr>
          <w:rFonts w:ascii="Bookman Old Style" w:hAnsi="Bookman Old Style"/>
        </w:rPr>
      </w:pPr>
    </w:p>
    <w:p w:rsidR="00393A07" w:rsidRDefault="00393A07" w:rsidP="00393A07">
      <w:pPr>
        <w:jc w:val="center"/>
        <w:outlineLvl w:val="0"/>
        <w:rPr>
          <w:rFonts w:ascii="Bookman Old Style" w:hAnsi="Bookman Old Style"/>
          <w:b/>
        </w:rPr>
      </w:pPr>
    </w:p>
    <w:p w:rsidR="00393A07" w:rsidRDefault="00393A07" w:rsidP="00393A0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393A07" w:rsidRDefault="00393A07" w:rsidP="00393A0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393A07" w:rsidRDefault="00393A07" w:rsidP="00393A0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393A07" w:rsidRDefault="00393A07" w:rsidP="00393A07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08" w:rsidRDefault="00F91508">
      <w:r>
        <w:separator/>
      </w:r>
    </w:p>
  </w:endnote>
  <w:endnote w:type="continuationSeparator" w:id="0">
    <w:p w:rsidR="00F91508" w:rsidRDefault="00F9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08" w:rsidRDefault="00F91508">
      <w:r>
        <w:separator/>
      </w:r>
    </w:p>
  </w:footnote>
  <w:footnote w:type="continuationSeparator" w:id="0">
    <w:p w:rsidR="00F91508" w:rsidRDefault="00F9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3A07"/>
    <w:rsid w:val="003D3AA8"/>
    <w:rsid w:val="004C67DE"/>
    <w:rsid w:val="009F196D"/>
    <w:rsid w:val="00A755B6"/>
    <w:rsid w:val="00A9035B"/>
    <w:rsid w:val="00CD613B"/>
    <w:rsid w:val="00F9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93A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93A0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93A0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93A0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