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91A8A">
        <w:rPr>
          <w:rFonts w:ascii="Arial" w:hAnsi="Arial" w:cs="Arial"/>
        </w:rPr>
        <w:t>00493</w:t>
      </w:r>
      <w:r>
        <w:rPr>
          <w:rFonts w:ascii="Arial" w:hAnsi="Arial" w:cs="Arial"/>
        </w:rPr>
        <w:t>/</w:t>
      </w:r>
      <w:r w:rsidR="00791A8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A017CA">
        <w:rPr>
          <w:rFonts w:ascii="Arial" w:hAnsi="Arial" w:cs="Arial"/>
          <w:sz w:val="24"/>
          <w:szCs w:val="24"/>
        </w:rPr>
        <w:t xml:space="preserve">da </w:t>
      </w:r>
      <w:r w:rsidR="00DE6E94">
        <w:rPr>
          <w:rFonts w:ascii="Arial" w:hAnsi="Arial" w:cs="Arial"/>
          <w:sz w:val="24"/>
          <w:szCs w:val="24"/>
        </w:rPr>
        <w:t>Administração Municipal quanto à implantação do sistema de monitoramento por câmeras no município.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E2208B" w:rsidRDefault="00FF3852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7CA">
        <w:rPr>
          <w:rFonts w:ascii="Arial" w:hAnsi="Arial" w:cs="Arial"/>
          <w:sz w:val="24"/>
          <w:szCs w:val="24"/>
        </w:rPr>
        <w:t>CONSIDERANDO que</w:t>
      </w:r>
      <w:r w:rsidR="00435023" w:rsidRPr="00A017CA">
        <w:rPr>
          <w:rFonts w:ascii="Arial" w:hAnsi="Arial" w:cs="Arial"/>
          <w:sz w:val="24"/>
          <w:szCs w:val="24"/>
        </w:rPr>
        <w:t xml:space="preserve"> </w:t>
      </w:r>
      <w:r w:rsidR="00E2208B">
        <w:rPr>
          <w:rFonts w:ascii="Arial" w:hAnsi="Arial" w:cs="Arial"/>
          <w:sz w:val="24"/>
          <w:szCs w:val="24"/>
        </w:rPr>
        <w:t>no ano passado o Governo do Estado de São Paulo divulgou a liberação de recursos da ordem de R$ 600 mil do Fundocamp (Fundo de Desenvolvimento Metropolitano de Campinas) para a implantação do</w:t>
      </w:r>
      <w:r w:rsidR="00F5077A">
        <w:rPr>
          <w:rFonts w:ascii="Arial" w:hAnsi="Arial" w:cs="Arial"/>
          <w:sz w:val="24"/>
          <w:szCs w:val="24"/>
        </w:rPr>
        <w:t xml:space="preserve"> sistema de videomonitoramento n</w:t>
      </w:r>
      <w:r w:rsidR="00E2208B">
        <w:rPr>
          <w:rFonts w:ascii="Arial" w:hAnsi="Arial" w:cs="Arial"/>
          <w:sz w:val="24"/>
          <w:szCs w:val="24"/>
        </w:rPr>
        <w:t>os municípios que integram a RMC (Região Metropolitana de Campinas);</w:t>
      </w:r>
    </w:p>
    <w:p w:rsidR="00392160" w:rsidRDefault="00392160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08B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31962">
        <w:rPr>
          <w:rFonts w:ascii="Arial" w:hAnsi="Arial" w:cs="Arial"/>
          <w:sz w:val="24"/>
          <w:szCs w:val="24"/>
        </w:rPr>
        <w:t xml:space="preserve">que </w:t>
      </w:r>
      <w:r w:rsidR="001046DC">
        <w:rPr>
          <w:rFonts w:ascii="Arial" w:hAnsi="Arial" w:cs="Arial"/>
          <w:sz w:val="24"/>
          <w:szCs w:val="24"/>
        </w:rPr>
        <w:t>e</w:t>
      </w:r>
      <w:r w:rsidR="001046DC" w:rsidRPr="001046DC">
        <w:rPr>
          <w:rFonts w:ascii="Arial" w:hAnsi="Arial" w:cs="Arial"/>
          <w:sz w:val="24"/>
          <w:szCs w:val="24"/>
        </w:rPr>
        <w:t>sse</w:t>
      </w:r>
      <w:r w:rsidR="00E2208B">
        <w:rPr>
          <w:rFonts w:ascii="Arial" w:hAnsi="Arial" w:cs="Arial"/>
          <w:sz w:val="24"/>
          <w:szCs w:val="24"/>
        </w:rPr>
        <w:t>s recursos complementados por recursos federais e municipais são muito importantes para reforçar a segurança da população com a instalação de câmeras de monitoramento em pontos estratégicos da cidade, atendendo a um antigo clamor da população que vive momentos de insegurança;</w:t>
      </w:r>
    </w:p>
    <w:p w:rsidR="00B94903" w:rsidRDefault="00B94903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B2E" w:rsidRDefault="00B94903" w:rsidP="00994B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muitos municípios da nossa região já implantaram esse sistema melhorando a eficiência dos serviços de segurança, </w:t>
      </w:r>
      <w:r w:rsidR="00F5077A">
        <w:rPr>
          <w:rFonts w:ascii="Arial" w:hAnsi="Arial" w:cs="Arial"/>
          <w:sz w:val="24"/>
          <w:szCs w:val="24"/>
        </w:rPr>
        <w:t>“</w:t>
      </w:r>
      <w:r w:rsidR="007262BE">
        <w:rPr>
          <w:rFonts w:ascii="Arial" w:hAnsi="Arial" w:cs="Arial"/>
          <w:sz w:val="24"/>
          <w:szCs w:val="24"/>
        </w:rPr>
        <w:t>provocando</w:t>
      </w:r>
      <w:r w:rsidR="00F5077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 migração da criminalidade para Santa Bárbara d’Oeste</w:t>
      </w:r>
      <w:r w:rsidR="007262BE">
        <w:rPr>
          <w:rFonts w:ascii="Arial" w:hAnsi="Arial" w:cs="Arial"/>
          <w:sz w:val="24"/>
          <w:szCs w:val="24"/>
        </w:rPr>
        <w:t xml:space="preserve">, que ainda não conta com essa inovação </w:t>
      </w:r>
      <w:r w:rsidR="00994B2E">
        <w:rPr>
          <w:rFonts w:ascii="Arial" w:hAnsi="Arial" w:cs="Arial"/>
          <w:sz w:val="24"/>
          <w:szCs w:val="24"/>
        </w:rPr>
        <w:t>tecnológica;</w:t>
      </w:r>
    </w:p>
    <w:p w:rsidR="00994B2E" w:rsidRDefault="00994B2E" w:rsidP="00994B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B2E" w:rsidRDefault="00994B2E" w:rsidP="00994B2E">
      <w:pPr>
        <w:ind w:firstLine="144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CONSIDERANDO </w:t>
      </w:r>
      <w:r w:rsidRPr="00994B2E">
        <w:rPr>
          <w:rFonts w:ascii="Arial" w:hAnsi="Arial" w:cs="Arial"/>
          <w:iCs/>
          <w:sz w:val="24"/>
          <w:szCs w:val="24"/>
        </w:rPr>
        <w:t>que Santa Bárbara d’Oeste vem sofrendo, conforme estatísticas de ocorrências, com alto índice de furtos, roubos e o tráfico de drogas, principalmente por marginais vindos de outros municípios da região, sendo necessário um patrulhamento ostensivo e preventivo de grande intensidade para coibir a ação desses marginais.</w:t>
      </w:r>
    </w:p>
    <w:p w:rsidR="00994B2E" w:rsidRDefault="00994B2E" w:rsidP="00994B2E">
      <w:pPr>
        <w:ind w:firstLine="1440"/>
        <w:jc w:val="both"/>
        <w:rPr>
          <w:rFonts w:ascii="Arial" w:hAnsi="Arial" w:cs="Arial"/>
          <w:iCs/>
          <w:sz w:val="24"/>
          <w:szCs w:val="24"/>
        </w:rPr>
      </w:pPr>
    </w:p>
    <w:p w:rsidR="00994B2E" w:rsidRPr="00994B2E" w:rsidRDefault="00994B2E" w:rsidP="00994B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994B2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a</w:t>
      </w:r>
      <w:r w:rsidRPr="00994B2E">
        <w:rPr>
          <w:rFonts w:ascii="Arial" w:hAnsi="Arial" w:cs="Arial"/>
          <w:sz w:val="24"/>
          <w:szCs w:val="24"/>
        </w:rPr>
        <w:t xml:space="preserve"> proposta da Agemcamp (Agência Metropolitana de Campinas) com o projeto é que a Segurança Pública na RMC se</w:t>
      </w:r>
      <w:r>
        <w:rPr>
          <w:rFonts w:ascii="Arial" w:hAnsi="Arial" w:cs="Arial"/>
          <w:sz w:val="24"/>
          <w:szCs w:val="24"/>
        </w:rPr>
        <w:t>ja</w:t>
      </w:r>
      <w:r w:rsidRPr="00994B2E">
        <w:rPr>
          <w:rFonts w:ascii="Arial" w:hAnsi="Arial" w:cs="Arial"/>
          <w:sz w:val="24"/>
          <w:szCs w:val="24"/>
        </w:rPr>
        <w:t xml:space="preserve"> integrada por meio de um sistema de videomonitoramento com câmeras instaladas nas principais vias de acesso dos municípios. O objetivo é obter informações estratégicas, que podem ser compartilha</w:t>
      </w:r>
      <w:r>
        <w:rPr>
          <w:rFonts w:ascii="Arial" w:hAnsi="Arial" w:cs="Arial"/>
          <w:sz w:val="24"/>
          <w:szCs w:val="24"/>
        </w:rPr>
        <w:t>das com outros municípios e as p</w:t>
      </w:r>
      <w:r w:rsidRPr="00994B2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lícias, melhorando a gestão da s</w:t>
      </w:r>
      <w:r w:rsidRPr="00994B2E">
        <w:rPr>
          <w:rFonts w:ascii="Arial" w:hAnsi="Arial" w:cs="Arial"/>
          <w:sz w:val="24"/>
          <w:szCs w:val="24"/>
        </w:rPr>
        <w:t xml:space="preserve">egurança na RMC. </w:t>
      </w:r>
    </w:p>
    <w:p w:rsidR="00E2208B" w:rsidRDefault="00E2208B" w:rsidP="00994B2E">
      <w:pPr>
        <w:jc w:val="both"/>
        <w:rPr>
          <w:rFonts w:ascii="Arial" w:hAnsi="Arial" w:cs="Arial"/>
          <w:sz w:val="24"/>
          <w:szCs w:val="24"/>
        </w:rPr>
      </w:pPr>
    </w:p>
    <w:p w:rsidR="00F5077A" w:rsidRDefault="00F5077A" w:rsidP="00F50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7FB7" w:rsidRDefault="00247FB7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77A" w:rsidRDefault="00F232D9" w:rsidP="00F507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Como está o projeto para implantação do sistema de monitoramento eletrônico no município?;</w:t>
      </w:r>
    </w:p>
    <w:p w:rsidR="00F232D9" w:rsidRDefault="00F232D9" w:rsidP="00F507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2D9" w:rsidRDefault="00F232D9" w:rsidP="00F507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Pelo projeto, as câmeras serão instaladas em quantos locais da cidade? A Central de Monitoramento funcionará em qual local? Existe uma previsão implantação desse sistema?;</w:t>
      </w:r>
    </w:p>
    <w:p w:rsidR="00994B2E" w:rsidRDefault="00994B2E" w:rsidP="00F507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2D9" w:rsidRDefault="00F232D9" w:rsidP="00F507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é o investimento total estimado para contemplar todo o projeto elaborado pelo município? Como está o andamento para o recebimento dessa verba de R$ 600 mil do Fundocamp? É intenção também do município buscar recursos junto ao Pronasci (Programa Nacional de Segurança Pública com Cidadania)?</w:t>
      </w:r>
    </w:p>
    <w:p w:rsidR="00994B2E" w:rsidRDefault="00994B2E" w:rsidP="00F507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08B" w:rsidRDefault="00994B2E" w:rsidP="00994B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Para o desenvolvimento desse projeto, será necessária a construção de bases comunitárias?</w:t>
      </w:r>
    </w:p>
    <w:p w:rsidR="00994B2E" w:rsidRPr="00994B2E" w:rsidRDefault="00994B2E" w:rsidP="00994B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94B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6ACD">
        <w:rPr>
          <w:rFonts w:ascii="Arial" w:hAnsi="Arial" w:cs="Arial"/>
          <w:sz w:val="24"/>
          <w:szCs w:val="24"/>
        </w:rPr>
        <w:t>º) Outras informações que julgar pertinentes.</w:t>
      </w:r>
    </w:p>
    <w:p w:rsidR="00896ACD" w:rsidRDefault="00896ACD" w:rsidP="007474DE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6EE7">
        <w:rPr>
          <w:rFonts w:ascii="Arial" w:hAnsi="Arial" w:cs="Arial"/>
          <w:sz w:val="24"/>
          <w:szCs w:val="24"/>
        </w:rPr>
        <w:t>1</w:t>
      </w:r>
      <w:r w:rsidR="00994B2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F6EE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D331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D5BD6" w:rsidRDefault="00DD5BD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D3317E">
        <w:rPr>
          <w:rFonts w:ascii="Arial" w:hAnsi="Arial" w:cs="Arial"/>
          <w:b/>
          <w:sz w:val="24"/>
          <w:szCs w:val="24"/>
        </w:rPr>
        <w:t>Antonio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35023" w:rsidRDefault="00435023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F6EE7" w:rsidRDefault="00EF6EE7" w:rsidP="00EF6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196D" w:rsidRPr="00EA09AF" w:rsidRDefault="009F196D" w:rsidP="00EA09AF">
      <w:pPr>
        <w:jc w:val="both"/>
        <w:rPr>
          <w:sz w:val="28"/>
          <w:szCs w:val="28"/>
        </w:rPr>
      </w:pPr>
    </w:p>
    <w:sectPr w:rsidR="009F196D" w:rsidRPr="00EA09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95" w:rsidRDefault="00B21695">
      <w:r>
        <w:separator/>
      </w:r>
    </w:p>
  </w:endnote>
  <w:endnote w:type="continuationSeparator" w:id="0">
    <w:p w:rsidR="00B21695" w:rsidRDefault="00B2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95" w:rsidRDefault="00B21695">
      <w:r>
        <w:separator/>
      </w:r>
    </w:p>
  </w:footnote>
  <w:footnote w:type="continuationSeparator" w:id="0">
    <w:p w:rsidR="00B21695" w:rsidRDefault="00B2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44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44C1" w:rsidRPr="006F44C1" w:rsidRDefault="006F44C1" w:rsidP="006F44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44C1">
                  <w:rPr>
                    <w:rFonts w:ascii="Arial" w:hAnsi="Arial" w:cs="Arial"/>
                    <w:b/>
                  </w:rPr>
                  <w:t>PROTOCOLO Nº: 04582/2013     DATA: 22/04/2013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962DA"/>
    <w:rsid w:val="000C23D6"/>
    <w:rsid w:val="001046DC"/>
    <w:rsid w:val="001216F5"/>
    <w:rsid w:val="00147939"/>
    <w:rsid w:val="0017538F"/>
    <w:rsid w:val="00183A5F"/>
    <w:rsid w:val="001A0B7A"/>
    <w:rsid w:val="001B478A"/>
    <w:rsid w:val="001D1394"/>
    <w:rsid w:val="00247FB7"/>
    <w:rsid w:val="00264DEB"/>
    <w:rsid w:val="00276335"/>
    <w:rsid w:val="0029124A"/>
    <w:rsid w:val="002D04A2"/>
    <w:rsid w:val="002D766E"/>
    <w:rsid w:val="002F09A1"/>
    <w:rsid w:val="002F1FE1"/>
    <w:rsid w:val="00322115"/>
    <w:rsid w:val="00324CB7"/>
    <w:rsid w:val="0033648A"/>
    <w:rsid w:val="003559D0"/>
    <w:rsid w:val="00367D8B"/>
    <w:rsid w:val="00373483"/>
    <w:rsid w:val="00392160"/>
    <w:rsid w:val="003A225C"/>
    <w:rsid w:val="003A6145"/>
    <w:rsid w:val="003A7E67"/>
    <w:rsid w:val="003D3AA8"/>
    <w:rsid w:val="00435023"/>
    <w:rsid w:val="00454EAC"/>
    <w:rsid w:val="0049057E"/>
    <w:rsid w:val="00493813"/>
    <w:rsid w:val="004B57DB"/>
    <w:rsid w:val="004C67DE"/>
    <w:rsid w:val="004D6380"/>
    <w:rsid w:val="00500E91"/>
    <w:rsid w:val="005B7575"/>
    <w:rsid w:val="005D44FD"/>
    <w:rsid w:val="00633FB6"/>
    <w:rsid w:val="0064765B"/>
    <w:rsid w:val="006D1F05"/>
    <w:rsid w:val="006F44C1"/>
    <w:rsid w:val="00705ABB"/>
    <w:rsid w:val="00713DA2"/>
    <w:rsid w:val="007144AA"/>
    <w:rsid w:val="00714624"/>
    <w:rsid w:val="00717647"/>
    <w:rsid w:val="00717744"/>
    <w:rsid w:val="007262BE"/>
    <w:rsid w:val="007474DE"/>
    <w:rsid w:val="00791A8A"/>
    <w:rsid w:val="007B1241"/>
    <w:rsid w:val="007D3F0B"/>
    <w:rsid w:val="008000E4"/>
    <w:rsid w:val="00896ACD"/>
    <w:rsid w:val="008A41D3"/>
    <w:rsid w:val="00925EDD"/>
    <w:rsid w:val="00960E65"/>
    <w:rsid w:val="00994B2E"/>
    <w:rsid w:val="009C612B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B15F4E"/>
    <w:rsid w:val="00B21695"/>
    <w:rsid w:val="00B94903"/>
    <w:rsid w:val="00C2030F"/>
    <w:rsid w:val="00C26C58"/>
    <w:rsid w:val="00C75C29"/>
    <w:rsid w:val="00CA3D36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21623"/>
    <w:rsid w:val="00E2208B"/>
    <w:rsid w:val="00E67A28"/>
    <w:rsid w:val="00E903BB"/>
    <w:rsid w:val="00EA09AF"/>
    <w:rsid w:val="00EB5714"/>
    <w:rsid w:val="00EB7D7D"/>
    <w:rsid w:val="00EE7983"/>
    <w:rsid w:val="00EF6EE7"/>
    <w:rsid w:val="00F16623"/>
    <w:rsid w:val="00F16BCF"/>
    <w:rsid w:val="00F232D9"/>
    <w:rsid w:val="00F5077A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2013-04-15T17:32:00Z</cp:lastPrinted>
  <dcterms:created xsi:type="dcterms:W3CDTF">2014-01-14T16:51:00Z</dcterms:created>
  <dcterms:modified xsi:type="dcterms:W3CDTF">2014-01-14T16:51:00Z</dcterms:modified>
</cp:coreProperties>
</file>