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13" w:rsidRPr="00AC6A13" w:rsidRDefault="00AC6A13" w:rsidP="00AC6A13">
      <w:pPr>
        <w:pStyle w:val="Ttulo"/>
      </w:pPr>
      <w:bookmarkStart w:id="0" w:name="_GoBack"/>
      <w:bookmarkEnd w:id="0"/>
    </w:p>
    <w:p w:rsidR="00AC6A13" w:rsidRPr="00AC6A13" w:rsidRDefault="00AC6A13" w:rsidP="00AC6A13">
      <w:pPr>
        <w:pStyle w:val="Ttulo"/>
      </w:pPr>
      <w:r w:rsidRPr="00AC6A13">
        <w:t>INDICAÇÃO Nº      1373    /12</w:t>
      </w:r>
    </w:p>
    <w:p w:rsidR="00AC6A13" w:rsidRPr="00AC6A13" w:rsidRDefault="00AC6A13" w:rsidP="00AC6A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C6A13" w:rsidRPr="00AC6A13" w:rsidRDefault="00AC6A13" w:rsidP="00AC6A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C6A13" w:rsidRPr="00AC6A13" w:rsidRDefault="00AC6A13" w:rsidP="00AC6A13">
      <w:pPr>
        <w:pStyle w:val="Recuodecorpodetexto"/>
        <w:ind w:left="4440"/>
      </w:pPr>
      <w:r w:rsidRPr="00AC6A13">
        <w:t>“Limpeza em área ao longo da Estrada da Balsa, no Parque Planalto”.</w:t>
      </w:r>
    </w:p>
    <w:p w:rsidR="00AC6A13" w:rsidRPr="00AC6A13" w:rsidRDefault="00AC6A13" w:rsidP="00AC6A1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C6A13" w:rsidRPr="00AC6A13" w:rsidRDefault="00AC6A13" w:rsidP="00AC6A1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C6A13" w:rsidRPr="00AC6A13" w:rsidRDefault="00AC6A13" w:rsidP="00AC6A1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C6A13" w:rsidRPr="00AC6A13" w:rsidRDefault="00AC6A13" w:rsidP="00AC6A1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C6A13">
        <w:rPr>
          <w:rFonts w:ascii="Bookman Old Style" w:hAnsi="Bookman Old Style"/>
          <w:b/>
          <w:bCs/>
          <w:sz w:val="24"/>
          <w:szCs w:val="24"/>
        </w:rPr>
        <w:t>INDICA</w:t>
      </w:r>
      <w:r w:rsidRPr="00AC6A1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limpeza em área ao longo da Estrada da Balsa, no Parque Planalto.</w:t>
      </w:r>
    </w:p>
    <w:p w:rsidR="00AC6A13" w:rsidRPr="00AC6A13" w:rsidRDefault="00AC6A13" w:rsidP="00AC6A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6A13" w:rsidRPr="00AC6A13" w:rsidRDefault="00AC6A13" w:rsidP="00AC6A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6A13" w:rsidRPr="00AC6A13" w:rsidRDefault="00AC6A13" w:rsidP="00AC6A13">
      <w:pPr>
        <w:jc w:val="center"/>
        <w:rPr>
          <w:rFonts w:ascii="Bookman Old Style" w:hAnsi="Bookman Old Style"/>
          <w:b/>
          <w:sz w:val="24"/>
          <w:szCs w:val="24"/>
        </w:rPr>
      </w:pPr>
      <w:r w:rsidRPr="00AC6A13">
        <w:rPr>
          <w:rFonts w:ascii="Bookman Old Style" w:hAnsi="Bookman Old Style"/>
          <w:b/>
          <w:sz w:val="24"/>
          <w:szCs w:val="24"/>
        </w:rPr>
        <w:t>Justificativa:</w:t>
      </w:r>
    </w:p>
    <w:p w:rsidR="00AC6A13" w:rsidRPr="00AC6A13" w:rsidRDefault="00AC6A13" w:rsidP="00AC6A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6A13" w:rsidRPr="00AC6A13" w:rsidRDefault="00AC6A13" w:rsidP="00AC6A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6A13" w:rsidRPr="00AC6A13" w:rsidRDefault="00AC6A13" w:rsidP="00AC6A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6A13" w:rsidRPr="00AC6A13" w:rsidRDefault="00AC6A13" w:rsidP="00AC6A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C6A13">
        <w:rPr>
          <w:rFonts w:ascii="Bookman Old Style" w:hAnsi="Bookman Old Style"/>
          <w:sz w:val="24"/>
          <w:szCs w:val="24"/>
        </w:rPr>
        <w:t>Referida reivindicação dos munícipes da localidade é pertinente, uma vez que, na extensão da Estrada da Balsa, o mato está muito alto, tirando a visibilidade dos condutores de veículos automotivos</w:t>
      </w:r>
      <w:r w:rsidRPr="00AC6A13">
        <w:rPr>
          <w:rFonts w:ascii="Bookman Old Style" w:hAnsi="Bookman Old Style"/>
          <w:bCs/>
          <w:sz w:val="24"/>
          <w:szCs w:val="24"/>
        </w:rPr>
        <w:t xml:space="preserve">. </w:t>
      </w:r>
    </w:p>
    <w:p w:rsidR="00AC6A13" w:rsidRPr="00AC6A13" w:rsidRDefault="00AC6A13" w:rsidP="00AC6A13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C6A13" w:rsidRPr="00AC6A13" w:rsidRDefault="00AC6A13" w:rsidP="00AC6A13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C6A13" w:rsidRPr="00AC6A13" w:rsidRDefault="00AC6A13" w:rsidP="00AC6A1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C6A13" w:rsidRPr="00AC6A13" w:rsidRDefault="00AC6A13" w:rsidP="00AC6A1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C6A13" w:rsidRPr="00AC6A13" w:rsidRDefault="00AC6A13" w:rsidP="00AC6A13">
      <w:pPr>
        <w:jc w:val="center"/>
        <w:rPr>
          <w:rFonts w:ascii="Bookman Old Style" w:hAnsi="Bookman Old Style"/>
          <w:sz w:val="22"/>
          <w:szCs w:val="22"/>
        </w:rPr>
      </w:pPr>
      <w:r w:rsidRPr="00AC6A13">
        <w:rPr>
          <w:rFonts w:ascii="Bookman Old Style" w:hAnsi="Bookman Old Style"/>
          <w:sz w:val="22"/>
          <w:szCs w:val="22"/>
        </w:rPr>
        <w:t>Palácio 15 de Junho - Plenário “Dr.Tancredo Neves”, 23 de julho de 2012.</w:t>
      </w:r>
    </w:p>
    <w:p w:rsidR="00AC6A13" w:rsidRPr="00AC6A13" w:rsidRDefault="00AC6A13" w:rsidP="00AC6A13">
      <w:pPr>
        <w:ind w:firstLine="1440"/>
        <w:rPr>
          <w:rFonts w:ascii="Bookman Old Style" w:hAnsi="Bookman Old Style"/>
          <w:sz w:val="24"/>
          <w:szCs w:val="24"/>
        </w:rPr>
      </w:pPr>
    </w:p>
    <w:p w:rsidR="00AC6A13" w:rsidRPr="00AC6A13" w:rsidRDefault="00AC6A13" w:rsidP="00AC6A13">
      <w:pPr>
        <w:ind w:firstLine="1440"/>
        <w:rPr>
          <w:rFonts w:ascii="Bookman Old Style" w:hAnsi="Bookman Old Style"/>
          <w:sz w:val="24"/>
          <w:szCs w:val="24"/>
        </w:rPr>
      </w:pPr>
    </w:p>
    <w:p w:rsidR="00AC6A13" w:rsidRPr="00AC6A13" w:rsidRDefault="00AC6A13" w:rsidP="00AC6A13">
      <w:pPr>
        <w:rPr>
          <w:rFonts w:ascii="Bookman Old Style" w:hAnsi="Bookman Old Style"/>
          <w:sz w:val="24"/>
          <w:szCs w:val="24"/>
        </w:rPr>
      </w:pPr>
    </w:p>
    <w:p w:rsidR="00AC6A13" w:rsidRPr="00AC6A13" w:rsidRDefault="00AC6A13" w:rsidP="00AC6A13">
      <w:pPr>
        <w:rPr>
          <w:rFonts w:ascii="Bookman Old Style" w:hAnsi="Bookman Old Style"/>
          <w:sz w:val="24"/>
          <w:szCs w:val="24"/>
        </w:rPr>
      </w:pPr>
    </w:p>
    <w:p w:rsidR="00AC6A13" w:rsidRPr="00AC6A13" w:rsidRDefault="00AC6A13" w:rsidP="00AC6A1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C6A13">
        <w:rPr>
          <w:rFonts w:ascii="Bookman Old Style" w:hAnsi="Bookman Old Style"/>
          <w:b/>
          <w:sz w:val="24"/>
          <w:szCs w:val="24"/>
        </w:rPr>
        <w:t>ANTONIO CARLOS RIBEIRO</w:t>
      </w:r>
    </w:p>
    <w:p w:rsidR="00AC6A13" w:rsidRPr="00AC6A13" w:rsidRDefault="00AC6A13" w:rsidP="00AC6A1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C6A13">
        <w:rPr>
          <w:rFonts w:ascii="Bookman Old Style" w:hAnsi="Bookman Old Style"/>
          <w:b/>
          <w:sz w:val="24"/>
          <w:szCs w:val="24"/>
        </w:rPr>
        <w:t>“CARLÃO MOTORISTA”</w:t>
      </w:r>
    </w:p>
    <w:p w:rsidR="00AC6A13" w:rsidRPr="00AC6A13" w:rsidRDefault="00AC6A13" w:rsidP="00AC6A13">
      <w:pPr>
        <w:tabs>
          <w:tab w:val="left" w:pos="1155"/>
          <w:tab w:val="center" w:pos="1924"/>
        </w:tabs>
        <w:ind w:firstLine="120"/>
        <w:outlineLvl w:val="0"/>
        <w:rPr>
          <w:rFonts w:ascii="Bookman Old Style" w:hAnsi="Bookman Old Style"/>
          <w:sz w:val="24"/>
          <w:szCs w:val="24"/>
        </w:rPr>
      </w:pPr>
      <w:r w:rsidRPr="00AC6A13">
        <w:rPr>
          <w:rFonts w:ascii="Bookman Old Style" w:hAnsi="Bookman Old Style"/>
          <w:sz w:val="24"/>
          <w:szCs w:val="24"/>
        </w:rPr>
        <w:tab/>
        <w:t xml:space="preserve">                           </w:t>
      </w:r>
      <w:r w:rsidRPr="00AC6A13">
        <w:rPr>
          <w:rFonts w:ascii="Bookman Old Style" w:hAnsi="Bookman Old Style"/>
          <w:sz w:val="24"/>
          <w:szCs w:val="24"/>
        </w:rPr>
        <w:tab/>
        <w:t xml:space="preserve">   -Vereador-</w:t>
      </w:r>
    </w:p>
    <w:p w:rsidR="00AC6A13" w:rsidRPr="00AC6A13" w:rsidRDefault="00AC6A13" w:rsidP="00AC6A13">
      <w:pPr>
        <w:tabs>
          <w:tab w:val="left" w:pos="1155"/>
          <w:tab w:val="center" w:pos="1924"/>
        </w:tabs>
        <w:ind w:firstLine="120"/>
        <w:outlineLvl w:val="0"/>
        <w:rPr>
          <w:rFonts w:ascii="Bookman Old Style" w:hAnsi="Bookman Old Style"/>
          <w:sz w:val="24"/>
          <w:szCs w:val="24"/>
        </w:rPr>
      </w:pPr>
      <w:r w:rsidRPr="00AC6A13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.3pt;width:53.25pt;height:27.75pt;z-index:251657728">
            <v:imagedata r:id="rId6" o:title="pdt_bandeira_p"/>
            <w10:wrap type="square" side="left"/>
          </v:shape>
        </w:pict>
      </w:r>
    </w:p>
    <w:p w:rsidR="00AC6A13" w:rsidRPr="00AC6A13" w:rsidRDefault="00AC6A13" w:rsidP="00AC6A13">
      <w:pPr>
        <w:tabs>
          <w:tab w:val="left" w:pos="1155"/>
          <w:tab w:val="center" w:pos="1924"/>
        </w:tabs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AC6A13" w:rsidRPr="00AC6A13" w:rsidRDefault="00AC6A13" w:rsidP="00AC6A13">
      <w:pPr>
        <w:ind w:firstLine="120"/>
        <w:outlineLvl w:val="0"/>
        <w:rPr>
          <w:rFonts w:ascii="Bookman Old Style" w:hAnsi="Bookman Old Style"/>
          <w:sz w:val="24"/>
          <w:szCs w:val="24"/>
        </w:rPr>
      </w:pPr>
      <w:r w:rsidRPr="00AC6A13">
        <w:rPr>
          <w:rFonts w:ascii="Bookman Old Style" w:hAnsi="Bookman Old Style"/>
          <w:sz w:val="24"/>
          <w:szCs w:val="24"/>
        </w:rPr>
        <w:br w:type="textWrapping" w:clear="all"/>
      </w:r>
    </w:p>
    <w:p w:rsidR="00AC6A13" w:rsidRPr="00AC6A13" w:rsidRDefault="00AC6A13" w:rsidP="00AC6A13">
      <w:pPr>
        <w:ind w:firstLine="1440"/>
        <w:rPr>
          <w:rFonts w:ascii="Bookman Old Style" w:hAnsi="Bookman Old Style"/>
          <w:sz w:val="24"/>
          <w:szCs w:val="24"/>
        </w:rPr>
      </w:pPr>
    </w:p>
    <w:p w:rsidR="009F196D" w:rsidRPr="00AC6A13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AC6A1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D5" w:rsidRDefault="00824AD5">
      <w:r>
        <w:separator/>
      </w:r>
    </w:p>
  </w:endnote>
  <w:endnote w:type="continuationSeparator" w:id="0">
    <w:p w:rsidR="00824AD5" w:rsidRDefault="0082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D5" w:rsidRDefault="00824AD5">
      <w:r>
        <w:separator/>
      </w:r>
    </w:p>
  </w:footnote>
  <w:footnote w:type="continuationSeparator" w:id="0">
    <w:p w:rsidR="00824AD5" w:rsidRDefault="0082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7E1F"/>
    <w:rsid w:val="00824AD5"/>
    <w:rsid w:val="009F196D"/>
    <w:rsid w:val="00A9035B"/>
    <w:rsid w:val="00AC6A1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6A1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C6A1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