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C11BF">
        <w:rPr>
          <w:rFonts w:ascii="Arial" w:hAnsi="Arial" w:cs="Arial"/>
        </w:rPr>
        <w:t>00498</w:t>
      </w:r>
      <w:r>
        <w:rPr>
          <w:rFonts w:ascii="Arial" w:hAnsi="Arial" w:cs="Arial"/>
        </w:rPr>
        <w:t>/</w:t>
      </w:r>
      <w:r w:rsidR="00BC11BF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8F798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8F798C">
        <w:rPr>
          <w:rFonts w:ascii="Arial" w:hAnsi="Arial" w:cs="Arial"/>
          <w:sz w:val="24"/>
          <w:szCs w:val="24"/>
        </w:rPr>
        <w:t>do quadro de funcionários comissionados do DAE.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F798C">
        <w:rPr>
          <w:rFonts w:ascii="Arial" w:hAnsi="Arial" w:cs="Arial"/>
          <w:sz w:val="24"/>
          <w:szCs w:val="24"/>
        </w:rPr>
        <w:t>o Ministério Público vem apontando constantemente o fato da nomeação de cargos comissionados que exercem atividades de servidores de carreira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8F798C">
        <w:rPr>
          <w:rFonts w:ascii="Arial" w:hAnsi="Arial" w:cs="Arial"/>
          <w:sz w:val="24"/>
          <w:szCs w:val="24"/>
        </w:rPr>
        <w:t>o excessivo número de assessores nomeados pelo atual Diretor Superintendente do DAE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o Excelentíssimo Senhor </w:t>
      </w:r>
      <w:r w:rsidRPr="008F798C">
        <w:rPr>
          <w:rFonts w:ascii="Arial" w:hAnsi="Arial" w:cs="Arial"/>
          <w:sz w:val="24"/>
          <w:szCs w:val="24"/>
          <w:u w:val="single"/>
        </w:rPr>
        <w:t>Prefeito Municipal</w:t>
      </w:r>
      <w:r>
        <w:rPr>
          <w:rFonts w:ascii="Arial" w:hAnsi="Arial" w:cs="Arial"/>
          <w:sz w:val="24"/>
          <w:szCs w:val="24"/>
        </w:rPr>
        <w:t xml:space="preserve">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98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8F798C">
        <w:rPr>
          <w:rFonts w:ascii="Arial" w:hAnsi="Arial" w:cs="Arial"/>
          <w:sz w:val="24"/>
          <w:szCs w:val="24"/>
        </w:rPr>
        <w:t>Quais cargos de assessores estão ocupados no DAE;</w:t>
      </w:r>
    </w:p>
    <w:p w:rsidR="00FF3852" w:rsidRDefault="008F798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8F798C">
        <w:rPr>
          <w:rFonts w:ascii="Arial" w:hAnsi="Arial" w:cs="Arial"/>
          <w:sz w:val="24"/>
          <w:szCs w:val="24"/>
        </w:rPr>
        <w:t xml:space="preserve">Relacionar o nome de todos os ocupantes;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4F5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8F798C">
        <w:rPr>
          <w:rFonts w:ascii="Arial" w:hAnsi="Arial" w:cs="Arial"/>
          <w:sz w:val="24"/>
          <w:szCs w:val="24"/>
        </w:rPr>
        <w:t>Quais atividades exercem cada um deles (descrever as atividades no dia</w:t>
      </w:r>
      <w:r w:rsidR="00E93FAA">
        <w:rPr>
          <w:rFonts w:ascii="Arial" w:hAnsi="Arial" w:cs="Arial"/>
          <w:sz w:val="24"/>
          <w:szCs w:val="24"/>
        </w:rPr>
        <w:t xml:space="preserve"> a </w:t>
      </w:r>
      <w:r w:rsidR="008F798C">
        <w:rPr>
          <w:rFonts w:ascii="Arial" w:hAnsi="Arial" w:cs="Arial"/>
          <w:sz w:val="24"/>
          <w:szCs w:val="24"/>
        </w:rPr>
        <w:t>dia )</w:t>
      </w:r>
      <w:r w:rsidR="005E4F5F">
        <w:rPr>
          <w:rFonts w:ascii="Arial" w:hAnsi="Arial" w:cs="Arial"/>
          <w:sz w:val="24"/>
          <w:szCs w:val="24"/>
        </w:rPr>
        <w:t>.</w:t>
      </w:r>
    </w:p>
    <w:p w:rsidR="00FF3852" w:rsidRDefault="008F798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5E4F5F">
        <w:rPr>
          <w:rFonts w:ascii="Arial" w:hAnsi="Arial" w:cs="Arial"/>
          <w:sz w:val="24"/>
          <w:szCs w:val="24"/>
        </w:rPr>
        <w:t>Anexar cópia da portaria de nomeação de cada assessor;</w:t>
      </w:r>
    </w:p>
    <w:p w:rsidR="005E4F5F" w:rsidRDefault="005E4F5F" w:rsidP="005E4F5F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Informar a carga horária de cada um deles;</w:t>
      </w:r>
    </w:p>
    <w:p w:rsidR="005E4F5F" w:rsidRDefault="005E4F5F" w:rsidP="005E4F5F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Informar se todos cumprem integralmente a jornada de trabalho estipulada, se não, informar o motivo.</w:t>
      </w:r>
    </w:p>
    <w:p w:rsidR="005E4F5F" w:rsidRDefault="005E4F5F" w:rsidP="005E4F5F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 Informar como é feito o controle de jornada de trabalho dos assessores do DAE;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E4F5F" w:rsidP="005E4F5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FF3852">
        <w:rPr>
          <w:rFonts w:ascii="Arial" w:hAnsi="Arial" w:cs="Arial"/>
          <w:sz w:val="24"/>
          <w:szCs w:val="24"/>
        </w:rPr>
        <w:t xml:space="preserve">enário “Dr. Tancredo Neves”, em </w:t>
      </w:r>
      <w:r>
        <w:rPr>
          <w:rFonts w:ascii="Arial" w:hAnsi="Arial" w:cs="Arial"/>
          <w:sz w:val="24"/>
          <w:szCs w:val="24"/>
        </w:rPr>
        <w:t>2</w:t>
      </w:r>
      <w:r w:rsidR="00E93FAA"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 de 2013</w:t>
      </w:r>
      <w:r w:rsidR="00FF385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5E4F5F" w:rsidRDefault="005E4F5F" w:rsidP="00FF3852">
      <w:pPr>
        <w:ind w:firstLine="1440"/>
        <w:rPr>
          <w:rFonts w:ascii="Arial" w:hAnsi="Arial" w:cs="Arial"/>
          <w:sz w:val="24"/>
          <w:szCs w:val="24"/>
        </w:rPr>
      </w:pPr>
    </w:p>
    <w:p w:rsidR="005E4F5F" w:rsidRDefault="005E4F5F" w:rsidP="005E4F5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5E4F5F" w:rsidRDefault="005E4F5F" w:rsidP="005E4F5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9F196D" w:rsidRPr="00CF7F49" w:rsidRDefault="00FF3852" w:rsidP="005E4F5F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157" w:rsidRDefault="00985157">
      <w:r>
        <w:separator/>
      </w:r>
    </w:p>
  </w:endnote>
  <w:endnote w:type="continuationSeparator" w:id="0">
    <w:p w:rsidR="00985157" w:rsidRDefault="0098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157" w:rsidRDefault="00985157">
      <w:r>
        <w:separator/>
      </w:r>
    </w:p>
  </w:footnote>
  <w:footnote w:type="continuationSeparator" w:id="0">
    <w:p w:rsidR="00985157" w:rsidRDefault="00985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46C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946C7" w:rsidRPr="007946C7" w:rsidRDefault="007946C7" w:rsidP="007946C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946C7">
                  <w:rPr>
                    <w:rFonts w:ascii="Arial" w:hAnsi="Arial" w:cs="Arial"/>
                    <w:b/>
                  </w:rPr>
                  <w:t>PROTOCOLO Nº: 04710/2013     DATA: 26/04/2013     HORA: 13:07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74DF"/>
    <w:rsid w:val="001B478A"/>
    <w:rsid w:val="001D1394"/>
    <w:rsid w:val="0033648A"/>
    <w:rsid w:val="00373483"/>
    <w:rsid w:val="003D3AA8"/>
    <w:rsid w:val="00416FDD"/>
    <w:rsid w:val="00454EAC"/>
    <w:rsid w:val="0049057E"/>
    <w:rsid w:val="004B57DB"/>
    <w:rsid w:val="004C67DE"/>
    <w:rsid w:val="005E4F5F"/>
    <w:rsid w:val="00705ABB"/>
    <w:rsid w:val="007946C7"/>
    <w:rsid w:val="007B1241"/>
    <w:rsid w:val="008F798C"/>
    <w:rsid w:val="00985157"/>
    <w:rsid w:val="009F196D"/>
    <w:rsid w:val="00A71CAF"/>
    <w:rsid w:val="00A9035B"/>
    <w:rsid w:val="00AE702A"/>
    <w:rsid w:val="00BC11BF"/>
    <w:rsid w:val="00CD613B"/>
    <w:rsid w:val="00CF7F49"/>
    <w:rsid w:val="00D26CB3"/>
    <w:rsid w:val="00E84590"/>
    <w:rsid w:val="00E903BB"/>
    <w:rsid w:val="00E93FAA"/>
    <w:rsid w:val="00EB2DE2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