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472FF9">
        <w:rPr>
          <w:rFonts w:ascii="Arial" w:hAnsi="Arial" w:cs="Arial"/>
        </w:rPr>
        <w:t>00500</w:t>
      </w:r>
      <w:r w:rsidRPr="007643B1">
        <w:rPr>
          <w:rFonts w:ascii="Arial" w:hAnsi="Arial" w:cs="Arial"/>
        </w:rPr>
        <w:t>/</w:t>
      </w:r>
      <w:r w:rsidR="00472FF9">
        <w:rPr>
          <w:rFonts w:ascii="Arial" w:hAnsi="Arial" w:cs="Arial"/>
        </w:rPr>
        <w:t>2013</w:t>
      </w:r>
    </w:p>
    <w:p w:rsidR="00FF3852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927F3" w:rsidRPr="007643B1" w:rsidRDefault="00C927F3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Pr="00C927F3" w:rsidRDefault="00FF3852" w:rsidP="007643B1">
      <w:pPr>
        <w:ind w:left="4973"/>
        <w:jc w:val="both"/>
        <w:rPr>
          <w:rFonts w:ascii="Arial" w:hAnsi="Arial" w:cs="Arial"/>
          <w:sz w:val="24"/>
          <w:szCs w:val="24"/>
        </w:rPr>
      </w:pPr>
      <w:r w:rsidRPr="00C927F3">
        <w:rPr>
          <w:rFonts w:ascii="Arial" w:hAnsi="Arial" w:cs="Arial"/>
          <w:sz w:val="24"/>
          <w:szCs w:val="24"/>
        </w:rPr>
        <w:t xml:space="preserve">Requer </w:t>
      </w:r>
      <w:r w:rsidR="007643B1" w:rsidRPr="00C927F3">
        <w:rPr>
          <w:rFonts w:ascii="Arial" w:hAnsi="Arial" w:cs="Arial"/>
          <w:sz w:val="24"/>
          <w:szCs w:val="24"/>
        </w:rPr>
        <w:t xml:space="preserve">informações acerca do </w:t>
      </w:r>
      <w:r w:rsidR="00C927F3" w:rsidRPr="00C927F3">
        <w:rPr>
          <w:rFonts w:ascii="Arial" w:hAnsi="Arial" w:cs="Arial"/>
          <w:sz w:val="24"/>
          <w:szCs w:val="24"/>
        </w:rPr>
        <w:t>despejo de água com coloração escura no Córrego Giovanetti</w:t>
      </w:r>
      <w:r w:rsidR="004676DF" w:rsidRPr="00C927F3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</w:t>
      </w:r>
      <w:r w:rsidR="00C927F3" w:rsidRPr="00C927F3">
        <w:rPr>
          <w:rFonts w:ascii="Arial" w:hAnsi="Arial" w:cs="Arial"/>
          <w:sz w:val="24"/>
          <w:szCs w:val="24"/>
        </w:rPr>
        <w:t xml:space="preserve">no dia </w:t>
      </w:r>
      <w:r w:rsidR="00C927F3">
        <w:rPr>
          <w:rFonts w:ascii="Arial" w:hAnsi="Arial" w:cs="Arial"/>
          <w:sz w:val="24"/>
          <w:szCs w:val="24"/>
        </w:rPr>
        <w:t>24</w:t>
      </w:r>
      <w:r w:rsidR="00C927F3" w:rsidRPr="00C927F3">
        <w:rPr>
          <w:rFonts w:ascii="Arial" w:hAnsi="Arial" w:cs="Arial"/>
          <w:sz w:val="24"/>
          <w:szCs w:val="24"/>
        </w:rPr>
        <w:t xml:space="preserve"> </w:t>
      </w:r>
      <w:r w:rsidR="00C927F3">
        <w:rPr>
          <w:rFonts w:ascii="Arial" w:hAnsi="Arial" w:cs="Arial"/>
          <w:sz w:val="24"/>
          <w:szCs w:val="24"/>
        </w:rPr>
        <w:t>abril</w:t>
      </w:r>
      <w:r w:rsidR="00C927F3" w:rsidRPr="00C927F3">
        <w:rPr>
          <w:rFonts w:ascii="Arial" w:hAnsi="Arial" w:cs="Arial"/>
          <w:sz w:val="24"/>
          <w:szCs w:val="24"/>
        </w:rPr>
        <w:t xml:space="preserve"> de 201</w:t>
      </w:r>
      <w:r w:rsidR="00C927F3">
        <w:rPr>
          <w:rFonts w:ascii="Arial" w:hAnsi="Arial" w:cs="Arial"/>
          <w:sz w:val="24"/>
          <w:szCs w:val="24"/>
        </w:rPr>
        <w:t>3</w:t>
      </w:r>
      <w:r w:rsidR="00C927F3" w:rsidRPr="00C927F3">
        <w:rPr>
          <w:rFonts w:ascii="Arial" w:hAnsi="Arial" w:cs="Arial"/>
          <w:sz w:val="24"/>
          <w:szCs w:val="24"/>
        </w:rPr>
        <w:t>, este vereador constatou o despejo de algum resíduo com coloração escura junto às águas do Córrego Giovanetti, próximo da Avenida Santa Bárbara</w:t>
      </w:r>
      <w:r w:rsidR="00C927F3">
        <w:rPr>
          <w:rFonts w:ascii="Arial" w:hAnsi="Arial" w:cs="Arial"/>
          <w:sz w:val="24"/>
          <w:szCs w:val="24"/>
        </w:rPr>
        <w:t xml:space="preserve"> e a Faculdade Politec.</w:t>
      </w:r>
      <w:r w:rsidR="00C927F3" w:rsidRPr="00C927F3">
        <w:rPr>
          <w:rFonts w:ascii="Arial" w:hAnsi="Arial" w:cs="Arial"/>
          <w:sz w:val="24"/>
          <w:szCs w:val="24"/>
        </w:rPr>
        <w:t xml:space="preserve"> </w:t>
      </w:r>
      <w:r w:rsidR="00C927F3">
        <w:rPr>
          <w:rFonts w:ascii="Arial" w:hAnsi="Arial" w:cs="Arial"/>
          <w:sz w:val="24"/>
          <w:szCs w:val="24"/>
        </w:rPr>
        <w:t>F</w:t>
      </w:r>
      <w:r w:rsidR="00C927F3" w:rsidRPr="00C927F3">
        <w:rPr>
          <w:rFonts w:ascii="Arial" w:hAnsi="Arial" w:cs="Arial"/>
          <w:sz w:val="24"/>
          <w:szCs w:val="24"/>
        </w:rPr>
        <w:t xml:space="preserve">oi verificado que a água apresentava uma coloração bem escura, assemelhando-se a café. </w:t>
      </w:r>
      <w:r w:rsidR="00C927F3" w:rsidRPr="00C927F3">
        <w:rPr>
          <w:rFonts w:ascii="Arial" w:hAnsi="Arial" w:cs="Arial"/>
          <w:b/>
          <w:sz w:val="24"/>
          <w:szCs w:val="24"/>
        </w:rPr>
        <w:t>(fotos anexadas)</w:t>
      </w:r>
      <w:r w:rsidRPr="00C927F3">
        <w:rPr>
          <w:rFonts w:ascii="Arial" w:hAnsi="Arial" w:cs="Arial"/>
          <w:sz w:val="24"/>
          <w:szCs w:val="24"/>
        </w:rPr>
        <w:t>;</w:t>
      </w:r>
    </w:p>
    <w:p w:rsidR="00C927F3" w:rsidRDefault="00C927F3" w:rsidP="00C927F3">
      <w:pPr>
        <w:ind w:left="720" w:firstLine="1440"/>
        <w:jc w:val="both"/>
        <w:rPr>
          <w:rFonts w:ascii="Arial" w:hAnsi="Arial" w:cs="Arial"/>
          <w:b/>
          <w:sz w:val="24"/>
          <w:szCs w:val="24"/>
        </w:rPr>
      </w:pPr>
    </w:p>
    <w:p w:rsidR="00C927F3" w:rsidRPr="00C927F3" w:rsidRDefault="00C927F3" w:rsidP="00C927F3">
      <w:pPr>
        <w:pStyle w:val="Recuodecorpodetexto3"/>
        <w:ind w:left="709" w:firstLine="1451"/>
        <w:jc w:val="both"/>
        <w:rPr>
          <w:rFonts w:ascii="Arial" w:hAnsi="Arial" w:cs="Arial"/>
          <w:bCs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Pr="007643B1">
        <w:rPr>
          <w:rFonts w:ascii="Arial" w:hAnsi="Arial" w:cs="Arial"/>
          <w:sz w:val="24"/>
          <w:szCs w:val="24"/>
        </w:rPr>
        <w:t>que</w:t>
      </w:r>
      <w:r w:rsidRPr="00C927F3">
        <w:rPr>
          <w:rFonts w:ascii="Arial" w:hAnsi="Arial" w:cs="Arial"/>
          <w:bCs/>
          <w:sz w:val="24"/>
          <w:szCs w:val="24"/>
        </w:rPr>
        <w:t>, essa água escura saía de uma tubulação, possivelmente decorrente de alguma empresa da região;</w:t>
      </w:r>
    </w:p>
    <w:p w:rsidR="00C927F3" w:rsidRDefault="00C927F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C927F3" w:rsidRPr="007643B1" w:rsidRDefault="00C927F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C927F3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A47022" w:rsidRDefault="00FF3852" w:rsidP="00C927F3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C927F3" w:rsidRPr="00C927F3">
        <w:rPr>
          <w:rFonts w:ascii="Arial" w:hAnsi="Arial" w:cs="Arial"/>
          <w:sz w:val="24"/>
          <w:szCs w:val="24"/>
        </w:rPr>
        <w:t>É feita alguma análise, regularmente, nas águas provenientes de tubulações de empresas, para constatar se há despejo de algum resíduo ou material que possa contaminar?</w:t>
      </w:r>
      <w:r w:rsidR="00C927F3">
        <w:rPr>
          <w:rFonts w:ascii="Arial" w:hAnsi="Arial" w:cs="Arial"/>
          <w:sz w:val="24"/>
          <w:szCs w:val="24"/>
        </w:rPr>
        <w:t xml:space="preserve"> Justificar.</w:t>
      </w:r>
    </w:p>
    <w:p w:rsidR="00C927F3" w:rsidRPr="007643B1" w:rsidRDefault="00C927F3" w:rsidP="00C927F3">
      <w:pPr>
        <w:ind w:left="720" w:firstLine="1440"/>
        <w:rPr>
          <w:rFonts w:ascii="Arial" w:hAnsi="Arial" w:cs="Arial"/>
          <w:sz w:val="24"/>
          <w:szCs w:val="24"/>
        </w:rPr>
      </w:pPr>
    </w:p>
    <w:p w:rsidR="00C927F3" w:rsidRDefault="00FF3852" w:rsidP="003E1F28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2º</w:t>
      </w:r>
      <w:r w:rsidRPr="00C927F3">
        <w:rPr>
          <w:rFonts w:ascii="Arial" w:hAnsi="Arial" w:cs="Arial"/>
          <w:sz w:val="24"/>
          <w:szCs w:val="24"/>
        </w:rPr>
        <w:t xml:space="preserve">) </w:t>
      </w:r>
      <w:r w:rsidR="00C927F3" w:rsidRPr="00C927F3">
        <w:rPr>
          <w:rFonts w:ascii="Arial" w:hAnsi="Arial" w:cs="Arial"/>
          <w:sz w:val="24"/>
          <w:szCs w:val="24"/>
        </w:rPr>
        <w:t>Se afirmativo, qual é a frequência dessas análises</w:t>
      </w:r>
      <w:r w:rsidR="00C927F3">
        <w:rPr>
          <w:rFonts w:ascii="Arial" w:hAnsi="Arial" w:cs="Arial"/>
          <w:sz w:val="24"/>
          <w:szCs w:val="24"/>
        </w:rPr>
        <w:t>? Caso negativo, quais são as razões?</w:t>
      </w:r>
    </w:p>
    <w:p w:rsidR="00C927F3" w:rsidRDefault="00C927F3" w:rsidP="00C927F3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C927F3" w:rsidRDefault="00C927F3" w:rsidP="00C927F3">
      <w:pPr>
        <w:widowControl w:val="0"/>
        <w:autoSpaceDE w:val="0"/>
        <w:autoSpaceDN w:val="0"/>
        <w:adjustRightInd w:val="0"/>
        <w:ind w:left="709" w:firstLine="1451"/>
        <w:jc w:val="both"/>
        <w:rPr>
          <w:rFonts w:ascii="Arial" w:hAnsi="Arial" w:cs="Arial"/>
          <w:sz w:val="24"/>
          <w:szCs w:val="24"/>
        </w:rPr>
      </w:pPr>
      <w:r w:rsidRPr="00C927F3">
        <w:rPr>
          <w:rFonts w:ascii="Arial" w:hAnsi="Arial" w:cs="Arial"/>
          <w:sz w:val="24"/>
          <w:szCs w:val="24"/>
        </w:rPr>
        <w:t>3- Qual o prazo par</w:t>
      </w:r>
      <w:r>
        <w:rPr>
          <w:rFonts w:ascii="Arial" w:hAnsi="Arial" w:cs="Arial"/>
          <w:sz w:val="24"/>
          <w:szCs w:val="24"/>
        </w:rPr>
        <w:t xml:space="preserve">a a Secretaria de Meio Ambiente </w:t>
      </w:r>
      <w:r w:rsidRPr="00C927F3">
        <w:rPr>
          <w:rFonts w:ascii="Arial" w:hAnsi="Arial" w:cs="Arial"/>
          <w:sz w:val="24"/>
          <w:szCs w:val="24"/>
        </w:rPr>
        <w:t>analisar o conteúdo do material?</w:t>
      </w:r>
    </w:p>
    <w:p w:rsidR="00C927F3" w:rsidRDefault="00C927F3" w:rsidP="00C927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927F3" w:rsidRPr="00C927F3" w:rsidRDefault="00C927F3" w:rsidP="00C927F3">
      <w:pPr>
        <w:widowControl w:val="0"/>
        <w:autoSpaceDE w:val="0"/>
        <w:autoSpaceDN w:val="0"/>
        <w:adjustRightInd w:val="0"/>
        <w:ind w:left="709" w:firstLine="720"/>
        <w:jc w:val="both"/>
        <w:rPr>
          <w:rFonts w:ascii="Arial" w:hAnsi="Arial" w:cs="Arial"/>
          <w:sz w:val="24"/>
          <w:szCs w:val="24"/>
        </w:rPr>
      </w:pPr>
      <w:r w:rsidRPr="00C927F3">
        <w:rPr>
          <w:rFonts w:ascii="Arial" w:hAnsi="Arial" w:cs="Arial"/>
          <w:sz w:val="24"/>
          <w:szCs w:val="24"/>
        </w:rPr>
        <w:t xml:space="preserve">           4- Se comprovada à presença de resíduos que contamine a água, o que será feito de imediato, para solucionar o problema, no menor tempo possível? </w:t>
      </w:r>
    </w:p>
    <w:p w:rsidR="00C927F3" w:rsidRPr="00C927F3" w:rsidRDefault="00C927F3" w:rsidP="00C927F3">
      <w:pPr>
        <w:widowControl w:val="0"/>
        <w:autoSpaceDE w:val="0"/>
        <w:autoSpaceDN w:val="0"/>
        <w:adjustRightInd w:val="0"/>
        <w:ind w:left="709" w:firstLine="1451"/>
        <w:jc w:val="both"/>
        <w:rPr>
          <w:rFonts w:ascii="Arial" w:hAnsi="Arial" w:cs="Arial"/>
          <w:sz w:val="24"/>
          <w:szCs w:val="24"/>
        </w:rPr>
      </w:pPr>
    </w:p>
    <w:p w:rsidR="00BD3F8B" w:rsidRDefault="00C927F3" w:rsidP="003E1F28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 </w:t>
      </w:r>
      <w:r w:rsidR="007643B1" w:rsidRPr="007643B1">
        <w:rPr>
          <w:rFonts w:ascii="Arial" w:hAnsi="Arial" w:cs="Arial"/>
          <w:sz w:val="24"/>
          <w:szCs w:val="24"/>
        </w:rPr>
        <w:t>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449BA" w:rsidRDefault="004449BA" w:rsidP="00C927F3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BD3F8B" w:rsidRPr="007643B1" w:rsidRDefault="00BD3F8B" w:rsidP="00C927F3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27F3">
        <w:rPr>
          <w:rFonts w:ascii="Arial" w:hAnsi="Arial" w:cs="Arial"/>
          <w:sz w:val="24"/>
          <w:szCs w:val="24"/>
        </w:rPr>
        <w:t>25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3E1F28">
        <w:rPr>
          <w:rFonts w:ascii="Arial" w:hAnsi="Arial" w:cs="Arial"/>
          <w:sz w:val="24"/>
          <w:szCs w:val="24"/>
        </w:rPr>
        <w:t>abril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C927F3" w:rsidRDefault="00C927F3" w:rsidP="007643B1">
      <w:pPr>
        <w:pStyle w:val="Ttulo2"/>
        <w:ind w:left="720"/>
        <w:rPr>
          <w:rFonts w:ascii="Arial" w:hAnsi="Arial" w:cs="Arial"/>
        </w:rPr>
      </w:pPr>
    </w:p>
    <w:p w:rsidR="00C927F3" w:rsidRPr="00C927F3" w:rsidRDefault="00C927F3" w:rsidP="00C927F3"/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E00E52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p w:rsidR="00E00E52" w:rsidRDefault="00E00E52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7.1pt;margin-top:11.05pt;width:288.7pt;height:216.7pt;z-index:251658240">
            <v:imagedata r:id="rId6" o:title="DSC07711"/>
            <w10:wrap type="square"/>
          </v:shape>
        </w:pict>
      </w: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6" type="#_x0000_t75" style="position:absolute;margin-left:67.1pt;margin-top:6.7pt;width:285.3pt;height:211.9pt;z-index:251657216">
            <v:imagedata r:id="rId7" o:title="DSC07712"/>
            <w10:wrap type="square"/>
          </v:shape>
        </w:pict>
      </w: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Pr="00E00E52" w:rsidRDefault="00E00E52" w:rsidP="00E00E52">
      <w:pPr>
        <w:rPr>
          <w:rFonts w:ascii="Arial" w:hAnsi="Arial" w:cs="Arial"/>
          <w:sz w:val="24"/>
          <w:szCs w:val="24"/>
        </w:rPr>
      </w:pPr>
    </w:p>
    <w:p w:rsidR="00E00E52" w:rsidRDefault="00E00E52" w:rsidP="00E00E52">
      <w:pPr>
        <w:rPr>
          <w:rFonts w:ascii="Arial" w:hAnsi="Arial" w:cs="Arial"/>
          <w:sz w:val="24"/>
          <w:szCs w:val="24"/>
        </w:rPr>
      </w:pPr>
    </w:p>
    <w:p w:rsidR="00FF3852" w:rsidRPr="00E00E52" w:rsidRDefault="00E00E52" w:rsidP="00E00E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Água com coloração escura, no córrego Giovanetti</w:t>
      </w:r>
    </w:p>
    <w:sectPr w:rsidR="00FF3852" w:rsidRPr="00E00E52" w:rsidSect="004449BA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3A" w:rsidRDefault="00E3183A">
      <w:r>
        <w:separator/>
      </w:r>
    </w:p>
  </w:endnote>
  <w:endnote w:type="continuationSeparator" w:id="0">
    <w:p w:rsidR="00E3183A" w:rsidRDefault="00E3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3A" w:rsidRDefault="00E3183A">
      <w:r>
        <w:separator/>
      </w:r>
    </w:p>
  </w:footnote>
  <w:footnote w:type="continuationSeparator" w:id="0">
    <w:p w:rsidR="00E3183A" w:rsidRDefault="00E31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7E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7E78" w:rsidRPr="00697E78" w:rsidRDefault="00697E78" w:rsidP="00697E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7E78">
                  <w:rPr>
                    <w:rFonts w:ascii="Arial" w:hAnsi="Arial" w:cs="Arial"/>
                    <w:b/>
                  </w:rPr>
                  <w:t>PROTOCOLO Nº: 04764/2013     DATA: 26/04/2013     HORA: 13:46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0A2570"/>
    <w:rsid w:val="00133D1F"/>
    <w:rsid w:val="001A3D26"/>
    <w:rsid w:val="001B478A"/>
    <w:rsid w:val="001D1394"/>
    <w:rsid w:val="00200F47"/>
    <w:rsid w:val="0029184D"/>
    <w:rsid w:val="0033648A"/>
    <w:rsid w:val="00373483"/>
    <w:rsid w:val="003D3AA8"/>
    <w:rsid w:val="003E1F28"/>
    <w:rsid w:val="00410928"/>
    <w:rsid w:val="004449BA"/>
    <w:rsid w:val="00454EAC"/>
    <w:rsid w:val="004676DF"/>
    <w:rsid w:val="00472FF9"/>
    <w:rsid w:val="0049057E"/>
    <w:rsid w:val="004B57DB"/>
    <w:rsid w:val="004C67DE"/>
    <w:rsid w:val="00537F13"/>
    <w:rsid w:val="00551D96"/>
    <w:rsid w:val="00575953"/>
    <w:rsid w:val="00697E78"/>
    <w:rsid w:val="006B7E3C"/>
    <w:rsid w:val="00705ABB"/>
    <w:rsid w:val="007437BA"/>
    <w:rsid w:val="007643B1"/>
    <w:rsid w:val="007B1241"/>
    <w:rsid w:val="009A72F7"/>
    <w:rsid w:val="009E7C74"/>
    <w:rsid w:val="009F196D"/>
    <w:rsid w:val="00A13BA6"/>
    <w:rsid w:val="00A24C6F"/>
    <w:rsid w:val="00A47022"/>
    <w:rsid w:val="00A71CAF"/>
    <w:rsid w:val="00A9035B"/>
    <w:rsid w:val="00AE702A"/>
    <w:rsid w:val="00BD3F8B"/>
    <w:rsid w:val="00C927F3"/>
    <w:rsid w:val="00CC0E13"/>
    <w:rsid w:val="00CD613B"/>
    <w:rsid w:val="00CD6586"/>
    <w:rsid w:val="00CF7F49"/>
    <w:rsid w:val="00D13765"/>
    <w:rsid w:val="00D26CB3"/>
    <w:rsid w:val="00D3517E"/>
    <w:rsid w:val="00D80E65"/>
    <w:rsid w:val="00DA7E01"/>
    <w:rsid w:val="00DC69C3"/>
    <w:rsid w:val="00E00E52"/>
    <w:rsid w:val="00E3183A"/>
    <w:rsid w:val="00E903BB"/>
    <w:rsid w:val="00E9658F"/>
    <w:rsid w:val="00EB7D7D"/>
    <w:rsid w:val="00ED02CF"/>
    <w:rsid w:val="00EE7983"/>
    <w:rsid w:val="00F112C8"/>
    <w:rsid w:val="00F16623"/>
    <w:rsid w:val="00FB2DF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2013-02-28T15:34:00Z</cp:lastPrinted>
  <dcterms:created xsi:type="dcterms:W3CDTF">2014-01-14T16:51:00Z</dcterms:created>
  <dcterms:modified xsi:type="dcterms:W3CDTF">2014-01-14T16:51:00Z</dcterms:modified>
</cp:coreProperties>
</file>