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92" w:rsidRPr="000A5B34" w:rsidRDefault="00480C92" w:rsidP="00480C92">
      <w:pPr>
        <w:pStyle w:val="Ttulo"/>
      </w:pPr>
      <w:bookmarkStart w:id="0" w:name="_GoBack"/>
      <w:bookmarkEnd w:id="0"/>
      <w:r w:rsidRPr="000A5B34">
        <w:t xml:space="preserve">INDICAÇÃO Nº      </w:t>
      </w:r>
      <w:r>
        <w:t>1449</w:t>
      </w:r>
      <w:r w:rsidRPr="000A5B34">
        <w:t xml:space="preserve">   /</w:t>
      </w:r>
      <w:r>
        <w:t>12</w:t>
      </w:r>
    </w:p>
    <w:p w:rsidR="00480C92" w:rsidRPr="000A5B34" w:rsidRDefault="00480C92" w:rsidP="00480C92">
      <w:pPr>
        <w:jc w:val="center"/>
        <w:rPr>
          <w:rFonts w:ascii="Bookman Old Style" w:hAnsi="Bookman Old Style"/>
          <w:b/>
          <w:u w:val="single"/>
        </w:rPr>
      </w:pPr>
    </w:p>
    <w:p w:rsidR="00480C92" w:rsidRPr="000A5B34" w:rsidRDefault="00480C92" w:rsidP="00480C92">
      <w:pPr>
        <w:jc w:val="center"/>
        <w:rPr>
          <w:rFonts w:ascii="Bookman Old Style" w:hAnsi="Bookman Old Style"/>
          <w:b/>
          <w:u w:val="single"/>
        </w:rPr>
      </w:pPr>
    </w:p>
    <w:p w:rsidR="00480C92" w:rsidRPr="000A5B34" w:rsidRDefault="00480C92" w:rsidP="00480C92">
      <w:pPr>
        <w:jc w:val="center"/>
        <w:rPr>
          <w:rFonts w:ascii="Bookman Old Style" w:hAnsi="Bookman Old Style"/>
          <w:b/>
          <w:u w:val="single"/>
        </w:rPr>
      </w:pPr>
    </w:p>
    <w:p w:rsidR="00480C92" w:rsidRPr="000A5B34" w:rsidRDefault="00480C92" w:rsidP="00480C92">
      <w:pPr>
        <w:pStyle w:val="Recuodecorpodetexto"/>
        <w:ind w:left="4440"/>
      </w:pPr>
      <w:r w:rsidRPr="000A5B34">
        <w:t>“</w:t>
      </w:r>
      <w:r>
        <w:t xml:space="preserve">Operação tapa-buracos Rua do Iridío, defronte ao n° 567, Bairro Mollon IV.”. </w:t>
      </w:r>
    </w:p>
    <w:p w:rsidR="00480C92" w:rsidRPr="000A5B34" w:rsidRDefault="00480C92" w:rsidP="00480C92">
      <w:pPr>
        <w:ind w:left="1440" w:firstLine="3600"/>
        <w:jc w:val="both"/>
        <w:rPr>
          <w:rFonts w:ascii="Bookman Old Style" w:hAnsi="Bookman Old Style"/>
        </w:rPr>
      </w:pPr>
    </w:p>
    <w:p w:rsidR="00480C92" w:rsidRPr="000A5B34" w:rsidRDefault="00480C92" w:rsidP="00480C92">
      <w:pPr>
        <w:ind w:left="1440" w:firstLine="3600"/>
        <w:jc w:val="both"/>
        <w:rPr>
          <w:rFonts w:ascii="Bookman Old Style" w:hAnsi="Bookman Old Style"/>
        </w:rPr>
      </w:pPr>
    </w:p>
    <w:p w:rsidR="00480C92" w:rsidRPr="000A5B34" w:rsidRDefault="00480C92" w:rsidP="00480C92">
      <w:pPr>
        <w:ind w:left="1440" w:firstLine="3600"/>
        <w:jc w:val="both"/>
        <w:rPr>
          <w:rFonts w:ascii="Bookman Old Style" w:hAnsi="Bookman Old Style"/>
        </w:rPr>
      </w:pPr>
    </w:p>
    <w:p w:rsidR="00480C92" w:rsidRPr="000A5B34" w:rsidRDefault="00480C92" w:rsidP="00480C92">
      <w:pPr>
        <w:ind w:left="1440" w:firstLine="3600"/>
        <w:jc w:val="both"/>
        <w:rPr>
          <w:rFonts w:ascii="Bookman Old Style" w:hAnsi="Bookman Old Style"/>
        </w:rPr>
      </w:pPr>
    </w:p>
    <w:p w:rsidR="00480C92" w:rsidRPr="000A5B34" w:rsidRDefault="00480C92" w:rsidP="00480C92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tapa-buracos na Rua do Iridío, defronte ao n° 567, bairro Mollon IV.</w:t>
      </w:r>
      <w:r w:rsidRPr="000A5B34">
        <w:rPr>
          <w:rFonts w:ascii="Bookman Old Style" w:hAnsi="Bookman Old Style"/>
          <w:b/>
        </w:rPr>
        <w:t xml:space="preserve"> </w:t>
      </w:r>
    </w:p>
    <w:p w:rsidR="00480C92" w:rsidRDefault="00480C92" w:rsidP="00480C92">
      <w:pPr>
        <w:jc w:val="center"/>
        <w:rPr>
          <w:rFonts w:ascii="Bookman Old Style" w:hAnsi="Bookman Old Style"/>
          <w:b/>
        </w:rPr>
      </w:pPr>
    </w:p>
    <w:p w:rsidR="00480C92" w:rsidRDefault="00480C92" w:rsidP="00480C92">
      <w:pPr>
        <w:jc w:val="center"/>
        <w:rPr>
          <w:rFonts w:ascii="Bookman Old Style" w:hAnsi="Bookman Old Style"/>
          <w:b/>
        </w:rPr>
      </w:pPr>
    </w:p>
    <w:p w:rsidR="00480C92" w:rsidRDefault="00480C92" w:rsidP="00480C92">
      <w:pPr>
        <w:jc w:val="center"/>
        <w:rPr>
          <w:rFonts w:ascii="Bookman Old Style" w:hAnsi="Bookman Old Style"/>
          <w:b/>
        </w:rPr>
      </w:pPr>
    </w:p>
    <w:p w:rsidR="00480C92" w:rsidRPr="000A5B34" w:rsidRDefault="00480C92" w:rsidP="00480C92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480C92" w:rsidRPr="000A5B34" w:rsidRDefault="00480C92" w:rsidP="00480C92">
      <w:pPr>
        <w:jc w:val="center"/>
        <w:rPr>
          <w:rFonts w:ascii="Bookman Old Style" w:hAnsi="Bookman Old Style"/>
          <w:b/>
        </w:rPr>
      </w:pPr>
    </w:p>
    <w:p w:rsidR="00480C92" w:rsidRPr="000A5B34" w:rsidRDefault="00480C92" w:rsidP="00480C92">
      <w:pPr>
        <w:jc w:val="center"/>
        <w:rPr>
          <w:rFonts w:ascii="Bookman Old Style" w:hAnsi="Bookman Old Style"/>
          <w:b/>
        </w:rPr>
      </w:pPr>
    </w:p>
    <w:p w:rsidR="00480C92" w:rsidRPr="000A5B34" w:rsidRDefault="00480C92" w:rsidP="00480C92">
      <w:pPr>
        <w:jc w:val="center"/>
        <w:rPr>
          <w:rFonts w:ascii="Bookman Old Style" w:hAnsi="Bookman Old Style"/>
          <w:b/>
        </w:rPr>
      </w:pPr>
    </w:p>
    <w:p w:rsidR="00480C92" w:rsidRDefault="00480C92" w:rsidP="00480C92">
      <w:pPr>
        <w:pStyle w:val="Recuodecorpodetexto"/>
        <w:ind w:left="0" w:firstLine="1440"/>
      </w:pPr>
      <w:r w:rsidRPr="000A5B34">
        <w:t xml:space="preserve">  </w:t>
      </w:r>
      <w:r>
        <w:t>Recebemos reclamações dos moradores desta rua, pois os motoristas tendo que desviar seus carros deste buraco, temem causar algum tipo de acidente, sendo que o mesmo já foi feito o serviço, porém afundou a camada  asfáltica.</w:t>
      </w:r>
    </w:p>
    <w:p w:rsidR="00480C92" w:rsidRPr="000A5B34" w:rsidRDefault="00480C92" w:rsidP="00480C92">
      <w:pPr>
        <w:pStyle w:val="Recuodecorpodetexto"/>
        <w:ind w:left="0" w:firstLine="1440"/>
        <w:rPr>
          <w:b/>
        </w:rPr>
      </w:pPr>
      <w:r>
        <w:t>Em Anexo foto do local.</w:t>
      </w:r>
    </w:p>
    <w:p w:rsidR="00480C92" w:rsidRPr="000A5B34" w:rsidRDefault="00480C92" w:rsidP="00480C92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480C92" w:rsidRPr="000A5B34" w:rsidRDefault="00480C92" w:rsidP="00480C92">
      <w:pPr>
        <w:ind w:firstLine="1440"/>
        <w:jc w:val="both"/>
        <w:rPr>
          <w:rFonts w:ascii="Bookman Old Style" w:hAnsi="Bookman Old Style"/>
        </w:rPr>
      </w:pPr>
    </w:p>
    <w:p w:rsidR="00480C92" w:rsidRPr="000A5B34" w:rsidRDefault="00480C92" w:rsidP="00480C92">
      <w:pPr>
        <w:ind w:firstLine="1440"/>
        <w:jc w:val="both"/>
        <w:rPr>
          <w:rFonts w:ascii="Bookman Old Style" w:hAnsi="Bookman Old Style"/>
        </w:rPr>
      </w:pPr>
    </w:p>
    <w:p w:rsidR="00480C92" w:rsidRPr="000A5B34" w:rsidRDefault="00480C92" w:rsidP="00480C92">
      <w:pPr>
        <w:pStyle w:val="Recuodecorpodetexto"/>
        <w:ind w:left="0" w:firstLine="1440"/>
        <w:rPr>
          <w:b/>
        </w:rPr>
      </w:pPr>
    </w:p>
    <w:p w:rsidR="00480C92" w:rsidRPr="000A5B34" w:rsidRDefault="00480C92" w:rsidP="00480C92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480C92" w:rsidRPr="00AA1B7D" w:rsidRDefault="00480C92" w:rsidP="00480C92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02 de Agosto de 2012.</w:t>
      </w:r>
    </w:p>
    <w:p w:rsidR="00480C92" w:rsidRPr="00AA1B7D" w:rsidRDefault="00480C92" w:rsidP="00480C92">
      <w:pPr>
        <w:ind w:firstLine="1440"/>
        <w:rPr>
          <w:rFonts w:ascii="Bookman Old Style" w:hAnsi="Bookman Old Style"/>
          <w:sz w:val="22"/>
          <w:szCs w:val="22"/>
        </w:rPr>
      </w:pPr>
    </w:p>
    <w:p w:rsidR="00480C92" w:rsidRPr="000A5B34" w:rsidRDefault="00480C92" w:rsidP="00480C92">
      <w:pPr>
        <w:rPr>
          <w:rFonts w:ascii="Bookman Old Style" w:hAnsi="Bookman Old Style"/>
        </w:rPr>
      </w:pPr>
    </w:p>
    <w:p w:rsidR="00480C92" w:rsidRPr="000A5B34" w:rsidRDefault="00480C92" w:rsidP="00480C92">
      <w:pPr>
        <w:ind w:firstLine="1440"/>
        <w:rPr>
          <w:rFonts w:ascii="Bookman Old Style" w:hAnsi="Bookman Old Style"/>
        </w:rPr>
      </w:pPr>
    </w:p>
    <w:p w:rsidR="00480C92" w:rsidRPr="000A5B34" w:rsidRDefault="00480C92" w:rsidP="00480C92">
      <w:pPr>
        <w:ind w:firstLine="1440"/>
        <w:rPr>
          <w:rFonts w:ascii="Bookman Old Style" w:hAnsi="Bookman Old Style"/>
        </w:rPr>
      </w:pPr>
    </w:p>
    <w:p w:rsidR="00480C92" w:rsidRPr="000A5B34" w:rsidRDefault="00480C92" w:rsidP="00480C92">
      <w:pPr>
        <w:jc w:val="center"/>
        <w:outlineLvl w:val="0"/>
        <w:rPr>
          <w:rFonts w:ascii="Bookman Old Style" w:hAnsi="Bookman Old Style"/>
          <w:b/>
        </w:rPr>
      </w:pPr>
    </w:p>
    <w:p w:rsidR="00480C92" w:rsidRPr="000A5B34" w:rsidRDefault="00480C92" w:rsidP="00480C92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480C92" w:rsidRPr="000A5B34" w:rsidRDefault="00480C92" w:rsidP="00480C92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480C92" w:rsidRPr="000A5B34" w:rsidRDefault="00480C92" w:rsidP="00480C92">
      <w:pPr>
        <w:ind w:firstLine="120"/>
        <w:jc w:val="center"/>
        <w:outlineLvl w:val="0"/>
        <w:rPr>
          <w:rFonts w:ascii="Bookman Old Style" w:hAnsi="Bookman Old Style"/>
        </w:rPr>
      </w:pPr>
    </w:p>
    <w:p w:rsidR="00480C92" w:rsidRPr="000A5B34" w:rsidRDefault="00480C92" w:rsidP="00480C92">
      <w:pPr>
        <w:ind w:firstLine="120"/>
        <w:jc w:val="center"/>
        <w:outlineLvl w:val="0"/>
        <w:rPr>
          <w:rFonts w:ascii="Bookman Old Style" w:hAnsi="Bookman Old Style"/>
        </w:rPr>
      </w:pPr>
    </w:p>
    <w:p w:rsidR="00480C92" w:rsidRPr="000A5B34" w:rsidRDefault="00480C92" w:rsidP="00480C92">
      <w:pPr>
        <w:ind w:firstLine="120"/>
        <w:jc w:val="center"/>
        <w:outlineLvl w:val="0"/>
        <w:rPr>
          <w:rFonts w:ascii="Bookman Old Style" w:hAnsi="Bookman Old Style"/>
        </w:rPr>
      </w:pPr>
    </w:p>
    <w:p w:rsidR="00480C92" w:rsidRPr="000A5B34" w:rsidRDefault="00480C92" w:rsidP="00480C92">
      <w:pPr>
        <w:jc w:val="both"/>
        <w:outlineLvl w:val="0"/>
        <w:rPr>
          <w:rFonts w:ascii="Bookman Old Style" w:hAnsi="Bookman Old Style"/>
        </w:rPr>
      </w:pPr>
    </w:p>
    <w:p w:rsidR="00480C92" w:rsidRPr="000A5B34" w:rsidRDefault="00480C92" w:rsidP="00480C92">
      <w:pPr>
        <w:rPr>
          <w:rFonts w:ascii="Bookman Old Style" w:hAnsi="Bookman Old Style"/>
        </w:rPr>
      </w:pPr>
    </w:p>
    <w:p w:rsidR="00480C92" w:rsidRPr="000A5B34" w:rsidRDefault="00480C92" w:rsidP="00480C92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C4" w:rsidRDefault="00FC11C4">
      <w:r>
        <w:separator/>
      </w:r>
    </w:p>
  </w:endnote>
  <w:endnote w:type="continuationSeparator" w:id="0">
    <w:p w:rsidR="00FC11C4" w:rsidRDefault="00FC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C4" w:rsidRDefault="00FC11C4">
      <w:r>
        <w:separator/>
      </w:r>
    </w:p>
  </w:footnote>
  <w:footnote w:type="continuationSeparator" w:id="0">
    <w:p w:rsidR="00FC11C4" w:rsidRDefault="00FC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41DC"/>
    <w:rsid w:val="00480C92"/>
    <w:rsid w:val="004C67DE"/>
    <w:rsid w:val="009F196D"/>
    <w:rsid w:val="00A9035B"/>
    <w:rsid w:val="00CD613B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0C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0C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