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2D" w:rsidRDefault="0079772D" w:rsidP="0079772D">
      <w:pPr>
        <w:pStyle w:val="Ttulo"/>
      </w:pPr>
      <w:bookmarkStart w:id="0" w:name="_GoBack"/>
      <w:bookmarkEnd w:id="0"/>
      <w:r>
        <w:t>INDICAÇÃO Nº     1477    /12</w:t>
      </w:r>
    </w:p>
    <w:p w:rsidR="0079772D" w:rsidRDefault="0079772D" w:rsidP="0079772D">
      <w:pPr>
        <w:jc w:val="center"/>
        <w:rPr>
          <w:rFonts w:ascii="Bookman Old Style" w:hAnsi="Bookman Old Style"/>
          <w:b/>
          <w:u w:val="single"/>
        </w:rPr>
      </w:pPr>
    </w:p>
    <w:p w:rsidR="0079772D" w:rsidRDefault="0079772D" w:rsidP="0079772D">
      <w:pPr>
        <w:jc w:val="center"/>
        <w:rPr>
          <w:rFonts w:ascii="Bookman Old Style" w:hAnsi="Bookman Old Style"/>
          <w:b/>
          <w:u w:val="single"/>
        </w:rPr>
      </w:pPr>
    </w:p>
    <w:p w:rsidR="0079772D" w:rsidRDefault="0079772D" w:rsidP="0079772D">
      <w:pPr>
        <w:pStyle w:val="Recuodecorpodetexto"/>
        <w:ind w:left="4440"/>
      </w:pPr>
      <w:r>
        <w:t>“Extração e substituição de árvore na Rua Armando Sales de Oliveira, na altura do número 227, no Jardim América”.</w:t>
      </w:r>
    </w:p>
    <w:p w:rsidR="0079772D" w:rsidRDefault="0079772D" w:rsidP="0079772D">
      <w:pPr>
        <w:ind w:left="1440" w:firstLine="3600"/>
        <w:jc w:val="both"/>
        <w:rPr>
          <w:rFonts w:ascii="Bookman Old Style" w:hAnsi="Bookman Old Style"/>
        </w:rPr>
      </w:pPr>
    </w:p>
    <w:p w:rsidR="0079772D" w:rsidRDefault="0079772D" w:rsidP="0079772D">
      <w:pPr>
        <w:ind w:left="1440" w:firstLine="3600"/>
        <w:jc w:val="both"/>
        <w:rPr>
          <w:rFonts w:ascii="Bookman Old Style" w:hAnsi="Bookman Old Style"/>
        </w:rPr>
      </w:pPr>
    </w:p>
    <w:p w:rsidR="0079772D" w:rsidRDefault="0079772D" w:rsidP="0079772D">
      <w:pPr>
        <w:ind w:left="1440" w:firstLine="3600"/>
        <w:jc w:val="both"/>
        <w:rPr>
          <w:rFonts w:ascii="Bookman Old Style" w:hAnsi="Bookman Old Style"/>
        </w:rPr>
      </w:pPr>
    </w:p>
    <w:p w:rsidR="0079772D" w:rsidRPr="003977F2" w:rsidRDefault="0079772D" w:rsidP="0079772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</w:t>
      </w:r>
      <w:r w:rsidRPr="002D1BBD">
        <w:rPr>
          <w:rFonts w:ascii="Bookman Old Style" w:hAnsi="Bookman Old Style"/>
        </w:rPr>
        <w:t xml:space="preserve">e substituição de árvore na </w:t>
      </w:r>
      <w:r w:rsidRPr="00DD12C6">
        <w:rPr>
          <w:rFonts w:ascii="Bookman Old Style" w:hAnsi="Bookman Old Style"/>
        </w:rPr>
        <w:t>Rua Armando Sales de Oliveira, na altura do número 227, no Jardim América</w:t>
      </w:r>
      <w:r>
        <w:rPr>
          <w:rFonts w:ascii="Bookman Old Style" w:hAnsi="Bookman Old Style"/>
        </w:rPr>
        <w:t>, atrás do “Velório Municipal”.</w:t>
      </w:r>
    </w:p>
    <w:p w:rsidR="0079772D" w:rsidRDefault="0079772D" w:rsidP="0079772D">
      <w:pPr>
        <w:jc w:val="center"/>
        <w:rPr>
          <w:rFonts w:ascii="Bookman Old Style" w:hAnsi="Bookman Old Style"/>
          <w:b/>
        </w:rPr>
      </w:pPr>
    </w:p>
    <w:p w:rsidR="0079772D" w:rsidRDefault="0079772D" w:rsidP="0079772D">
      <w:pPr>
        <w:jc w:val="center"/>
        <w:rPr>
          <w:rFonts w:ascii="Bookman Old Style" w:hAnsi="Bookman Old Style"/>
          <w:b/>
        </w:rPr>
      </w:pPr>
    </w:p>
    <w:p w:rsidR="0079772D" w:rsidRDefault="0079772D" w:rsidP="0079772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9772D" w:rsidRDefault="0079772D" w:rsidP="0079772D">
      <w:pPr>
        <w:jc w:val="center"/>
        <w:rPr>
          <w:rFonts w:ascii="Bookman Old Style" w:hAnsi="Bookman Old Style"/>
          <w:b/>
        </w:rPr>
      </w:pPr>
    </w:p>
    <w:p w:rsidR="0079772D" w:rsidRDefault="0079772D" w:rsidP="0079772D">
      <w:pPr>
        <w:jc w:val="center"/>
        <w:rPr>
          <w:rFonts w:ascii="Bookman Old Style" w:hAnsi="Bookman Old Style"/>
          <w:b/>
        </w:rPr>
      </w:pPr>
    </w:p>
    <w:p w:rsidR="0079772D" w:rsidRDefault="0079772D" w:rsidP="0079772D">
      <w:pPr>
        <w:jc w:val="center"/>
        <w:rPr>
          <w:rFonts w:ascii="Bookman Old Style" w:hAnsi="Bookman Old Style"/>
          <w:b/>
        </w:rPr>
      </w:pPr>
    </w:p>
    <w:p w:rsidR="0079772D" w:rsidRPr="00705FB1" w:rsidRDefault="0079772D" w:rsidP="0079772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 da localidade reclamou que referida árvore está velha e parte da árvore já caiu em cima do muro, e danificou, morador solicita “urgência”, pois, teme em cair o restante da arvore. </w:t>
      </w:r>
      <w:r w:rsidRPr="00705FB1">
        <w:rPr>
          <w:rFonts w:ascii="Bookman Old Style" w:hAnsi="Bookman Old Style"/>
        </w:rPr>
        <w:t xml:space="preserve">Portanto, se faz necessária sua extração e possível plantio de outra espécie, caso o setor competente assim achar que convém.   </w:t>
      </w:r>
    </w:p>
    <w:p w:rsidR="0079772D" w:rsidRDefault="0079772D" w:rsidP="0079772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79772D" w:rsidRDefault="0079772D" w:rsidP="0079772D">
      <w:pPr>
        <w:ind w:firstLine="1440"/>
        <w:outlineLvl w:val="0"/>
        <w:rPr>
          <w:rFonts w:ascii="Bookman Old Style" w:hAnsi="Bookman Old Style"/>
        </w:rPr>
      </w:pPr>
    </w:p>
    <w:p w:rsidR="0079772D" w:rsidRDefault="0079772D" w:rsidP="0079772D">
      <w:pPr>
        <w:ind w:firstLine="1440"/>
        <w:outlineLvl w:val="0"/>
        <w:rPr>
          <w:rFonts w:ascii="Bookman Old Style" w:hAnsi="Bookman Old Style"/>
        </w:rPr>
      </w:pPr>
    </w:p>
    <w:p w:rsidR="0079772D" w:rsidRPr="003D1D40" w:rsidRDefault="0079772D" w:rsidP="0079772D">
      <w:pPr>
        <w:jc w:val="center"/>
        <w:rPr>
          <w:rFonts w:ascii="Bookman Old Style" w:hAnsi="Bookman Old Style"/>
          <w:sz w:val="22"/>
          <w:szCs w:val="22"/>
        </w:rPr>
      </w:pPr>
      <w:r w:rsidRPr="003D1D40">
        <w:rPr>
          <w:rFonts w:ascii="Bookman Old Style" w:hAnsi="Bookman Old Style"/>
          <w:sz w:val="22"/>
          <w:szCs w:val="22"/>
        </w:rPr>
        <w:t>Palácio 15 de Junho - Plenário “</w:t>
      </w:r>
      <w:proofErr w:type="spellStart"/>
      <w:r w:rsidRPr="003D1D40">
        <w:rPr>
          <w:rFonts w:ascii="Bookman Old Style" w:hAnsi="Bookman Old Style"/>
          <w:sz w:val="22"/>
          <w:szCs w:val="22"/>
        </w:rPr>
        <w:t>Dr.Tancredo</w:t>
      </w:r>
      <w:proofErr w:type="spellEnd"/>
      <w:r w:rsidRPr="003D1D40">
        <w:rPr>
          <w:rFonts w:ascii="Bookman Old Style" w:hAnsi="Bookman Old Style"/>
          <w:sz w:val="22"/>
          <w:szCs w:val="22"/>
        </w:rPr>
        <w:t xml:space="preserve"> Neves”, </w:t>
      </w:r>
      <w:r>
        <w:rPr>
          <w:rFonts w:ascii="Bookman Old Style" w:hAnsi="Bookman Old Style"/>
          <w:sz w:val="22"/>
          <w:szCs w:val="22"/>
        </w:rPr>
        <w:t>10</w:t>
      </w:r>
      <w:r w:rsidRPr="003D1D40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agosto </w:t>
      </w:r>
      <w:r w:rsidRPr="003D1D40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3D1D40">
        <w:rPr>
          <w:rFonts w:ascii="Bookman Old Style" w:hAnsi="Bookman Old Style"/>
          <w:sz w:val="22"/>
          <w:szCs w:val="22"/>
        </w:rPr>
        <w:t>.</w:t>
      </w:r>
    </w:p>
    <w:p w:rsidR="0079772D" w:rsidRDefault="0079772D" w:rsidP="0079772D">
      <w:pPr>
        <w:rPr>
          <w:rFonts w:ascii="Bookman Old Style" w:hAnsi="Bookman Old Style"/>
        </w:rPr>
      </w:pPr>
    </w:p>
    <w:p w:rsidR="0079772D" w:rsidRDefault="0079772D" w:rsidP="0079772D">
      <w:pPr>
        <w:rPr>
          <w:rFonts w:ascii="Bookman Old Style" w:hAnsi="Bookman Old Style"/>
        </w:rPr>
      </w:pPr>
    </w:p>
    <w:p w:rsidR="0079772D" w:rsidRDefault="0079772D" w:rsidP="0079772D">
      <w:pPr>
        <w:rPr>
          <w:rFonts w:ascii="Bookman Old Style" w:hAnsi="Bookman Old Style"/>
        </w:rPr>
      </w:pPr>
    </w:p>
    <w:p w:rsidR="0079772D" w:rsidRDefault="0079772D" w:rsidP="0079772D">
      <w:pPr>
        <w:rPr>
          <w:rFonts w:ascii="Bookman Old Style" w:hAnsi="Bookman Old Style"/>
        </w:rPr>
      </w:pPr>
    </w:p>
    <w:p w:rsidR="0079772D" w:rsidRDefault="0079772D" w:rsidP="0079772D">
      <w:pPr>
        <w:rPr>
          <w:rFonts w:ascii="Bookman Old Style" w:hAnsi="Bookman Old Style"/>
        </w:rPr>
      </w:pPr>
    </w:p>
    <w:p w:rsidR="0079772D" w:rsidRDefault="0079772D" w:rsidP="0079772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79772D" w:rsidRDefault="0079772D" w:rsidP="0079772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79772D" w:rsidRPr="00D86547" w:rsidRDefault="0079772D" w:rsidP="0079772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9772D" w:rsidRDefault="0079772D" w:rsidP="0079772D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79772D" w:rsidRDefault="0079772D" w:rsidP="0079772D">
      <w:pPr>
        <w:rPr>
          <w:rFonts w:ascii="Bookman Old Style" w:hAnsi="Bookman Old Style"/>
          <w:b/>
          <w:u w:val="sing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72B" w:rsidRDefault="0037172B">
      <w:r>
        <w:separator/>
      </w:r>
    </w:p>
  </w:endnote>
  <w:endnote w:type="continuationSeparator" w:id="0">
    <w:p w:rsidR="0037172B" w:rsidRDefault="0037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72B" w:rsidRDefault="0037172B">
      <w:r>
        <w:separator/>
      </w:r>
    </w:p>
  </w:footnote>
  <w:footnote w:type="continuationSeparator" w:id="0">
    <w:p w:rsidR="0037172B" w:rsidRDefault="00371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44D5"/>
    <w:rsid w:val="001D1394"/>
    <w:rsid w:val="0037172B"/>
    <w:rsid w:val="003D3AA8"/>
    <w:rsid w:val="004C67DE"/>
    <w:rsid w:val="0079772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9772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9772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9772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9772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