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83" w:rsidRPr="000F2D06" w:rsidRDefault="000D3783" w:rsidP="000D3783">
      <w:pPr>
        <w:pStyle w:val="Ttulo"/>
      </w:pPr>
      <w:bookmarkStart w:id="0" w:name="_GoBack"/>
      <w:bookmarkEnd w:id="0"/>
      <w:r w:rsidRPr="000F2D06">
        <w:t xml:space="preserve">INDICAÇÃO Nº  </w:t>
      </w:r>
      <w:r>
        <w:t>1518</w:t>
      </w:r>
      <w:r w:rsidRPr="000F2D06">
        <w:t xml:space="preserve">  /2012</w:t>
      </w:r>
    </w:p>
    <w:p w:rsidR="000D3783" w:rsidRPr="000F2D06" w:rsidRDefault="000D3783" w:rsidP="000D378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D3783" w:rsidRPr="000F2D06" w:rsidRDefault="000D3783" w:rsidP="000D378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0D3783" w:rsidRPr="000F2D06" w:rsidRDefault="000D3783" w:rsidP="000D3783">
      <w:pPr>
        <w:pStyle w:val="Recuodecorpodetexto"/>
      </w:pPr>
      <w:r w:rsidRPr="000F2D06">
        <w:t>“</w:t>
      </w:r>
      <w:r>
        <w:t>Instalação de redutores de velocidade, próximo à área de lazer no Residencial Furlan</w:t>
      </w:r>
      <w:r w:rsidRPr="000F2D06">
        <w:t>”.</w:t>
      </w:r>
    </w:p>
    <w:p w:rsidR="000D3783" w:rsidRPr="000F2D06" w:rsidRDefault="000D3783" w:rsidP="000D378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D3783" w:rsidRDefault="000D3783" w:rsidP="000D378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 xml:space="preserve">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>Estudo quanto á instalação de uma lombada ou redutor de velocidade próximo à área de lazer (academia ao ar livre e parque infantil), localizada no cruzamento da Rua João Benedito de Oliveira com Rua Acre.</w:t>
      </w:r>
    </w:p>
    <w:p w:rsidR="000D3783" w:rsidRDefault="000D3783" w:rsidP="000D378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0D3783" w:rsidRPr="000F2D06" w:rsidRDefault="000D3783" w:rsidP="000D378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D3783" w:rsidRPr="000F2D06" w:rsidRDefault="000D3783" w:rsidP="000D3783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0D3783" w:rsidRPr="000F2D06" w:rsidRDefault="000D3783" w:rsidP="000D3783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0D3783" w:rsidRPr="000F2D06" w:rsidRDefault="000D3783" w:rsidP="000D3783">
      <w:pPr>
        <w:pStyle w:val="Recuodecorpodetexto2"/>
      </w:pPr>
      <w:r>
        <w:t>Moradores do residencial Sevilha demonstram grande preocupação com o número de crianças que, frequentam a academia ao ar livre, e muitas vezes desatento efetuam travessia no referido cruzamento, provocando freadas bruscas, principalmente no final da tarde. Temem que algum acidente ocorra e pedem a instalação de redutores de velocidade.</w:t>
      </w:r>
    </w:p>
    <w:p w:rsidR="000D3783" w:rsidRPr="000F2D06" w:rsidRDefault="000D3783" w:rsidP="000D378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16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0D3783" w:rsidRPr="000F2D06" w:rsidRDefault="000D3783" w:rsidP="000D3783">
      <w:pPr>
        <w:ind w:firstLine="1440"/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ind w:firstLine="1440"/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ind w:firstLine="1440"/>
        <w:rPr>
          <w:rFonts w:ascii="Bookman Old Style" w:hAnsi="Bookman Old Style"/>
          <w:sz w:val="24"/>
          <w:szCs w:val="24"/>
        </w:rPr>
      </w:pPr>
    </w:p>
    <w:p w:rsidR="000D3783" w:rsidRPr="000F2D06" w:rsidRDefault="000D3783" w:rsidP="000D3783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0D3783" w:rsidRPr="000F2D06" w:rsidRDefault="000D3783" w:rsidP="000D3783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0D3783" w:rsidRPr="000F2D06" w:rsidRDefault="000D3783" w:rsidP="000D3783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0D3783" w:rsidRPr="000F2D06" w:rsidRDefault="000D3783" w:rsidP="000D3783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8D" w:rsidRDefault="00416C8D">
      <w:r>
        <w:separator/>
      </w:r>
    </w:p>
  </w:endnote>
  <w:endnote w:type="continuationSeparator" w:id="0">
    <w:p w:rsidR="00416C8D" w:rsidRDefault="0041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8D" w:rsidRDefault="00416C8D">
      <w:r>
        <w:separator/>
      </w:r>
    </w:p>
  </w:footnote>
  <w:footnote w:type="continuationSeparator" w:id="0">
    <w:p w:rsidR="00416C8D" w:rsidRDefault="0041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3783"/>
    <w:rsid w:val="001D1394"/>
    <w:rsid w:val="003D3AA8"/>
    <w:rsid w:val="00416C8D"/>
    <w:rsid w:val="004C67DE"/>
    <w:rsid w:val="009F196D"/>
    <w:rsid w:val="00A9035B"/>
    <w:rsid w:val="00CD613B"/>
    <w:rsid w:val="00C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D378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D3783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0D3783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3783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783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D378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