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1C" w:rsidRDefault="00D74F1C" w:rsidP="00D74F1C">
      <w:pPr>
        <w:pStyle w:val="Ttulo"/>
      </w:pPr>
      <w:bookmarkStart w:id="0" w:name="_GoBack"/>
      <w:bookmarkEnd w:id="0"/>
    </w:p>
    <w:p w:rsidR="00D74F1C" w:rsidRDefault="00D74F1C" w:rsidP="00D74F1C">
      <w:pPr>
        <w:pStyle w:val="Ttulo"/>
      </w:pPr>
    </w:p>
    <w:p w:rsidR="00D74F1C" w:rsidRPr="000F2D06" w:rsidRDefault="00D74F1C" w:rsidP="00D74F1C">
      <w:pPr>
        <w:pStyle w:val="Ttulo"/>
      </w:pPr>
      <w:r w:rsidRPr="000F2D06">
        <w:t xml:space="preserve">INDICAÇÃO Nº </w:t>
      </w:r>
      <w:r>
        <w:t>1550</w:t>
      </w:r>
      <w:r w:rsidRPr="000F2D06">
        <w:t>/2012</w:t>
      </w:r>
    </w:p>
    <w:p w:rsidR="00D74F1C" w:rsidRPr="000F2D06" w:rsidRDefault="00D74F1C" w:rsidP="00D74F1C">
      <w:pPr>
        <w:jc w:val="center"/>
        <w:rPr>
          <w:rFonts w:ascii="Bookman Old Style" w:hAnsi="Bookman Old Style"/>
          <w:b/>
          <w:sz w:val="24"/>
          <w:szCs w:val="24"/>
          <w:u w:val="single"/>
        </w:rPr>
      </w:pPr>
      <w:r w:rsidRPr="000F2D06">
        <w:rPr>
          <w:rFonts w:ascii="Bookman Old Style" w:hAnsi="Bookman Old Style"/>
          <w:b/>
          <w:sz w:val="24"/>
          <w:szCs w:val="24"/>
          <w:u w:val="single"/>
        </w:rPr>
        <w:t xml:space="preserve"> </w:t>
      </w:r>
    </w:p>
    <w:p w:rsidR="00D74F1C" w:rsidRPr="000F2D06" w:rsidRDefault="00D74F1C" w:rsidP="00D74F1C">
      <w:pPr>
        <w:jc w:val="center"/>
        <w:rPr>
          <w:rFonts w:ascii="Bookman Old Style" w:hAnsi="Bookman Old Style"/>
          <w:b/>
          <w:sz w:val="24"/>
          <w:szCs w:val="24"/>
          <w:u w:val="single"/>
        </w:rPr>
      </w:pPr>
    </w:p>
    <w:p w:rsidR="00D74F1C" w:rsidRPr="000F2D06" w:rsidRDefault="00D74F1C" w:rsidP="00D74F1C">
      <w:pPr>
        <w:pStyle w:val="Recuodecorpodetexto"/>
      </w:pPr>
      <w:r w:rsidRPr="000F2D06">
        <w:t>“</w:t>
      </w:r>
      <w:r>
        <w:t>’Serviços de caminhão pipa umedecendo ruas dos bairros rurais, em época de estiagem</w:t>
      </w:r>
      <w:r w:rsidRPr="000F2D06">
        <w:t>”.</w:t>
      </w:r>
    </w:p>
    <w:p w:rsidR="00D74F1C" w:rsidRPr="000F2D06" w:rsidRDefault="00D74F1C" w:rsidP="00D74F1C">
      <w:pPr>
        <w:ind w:left="1440" w:firstLine="3600"/>
        <w:jc w:val="both"/>
        <w:rPr>
          <w:rFonts w:ascii="Bookman Old Style" w:hAnsi="Bookman Old Style"/>
          <w:sz w:val="24"/>
          <w:szCs w:val="24"/>
        </w:rPr>
      </w:pPr>
    </w:p>
    <w:p w:rsidR="00D74F1C" w:rsidRPr="000F2D06" w:rsidRDefault="00D74F1C" w:rsidP="00D74F1C">
      <w:pPr>
        <w:ind w:left="1440" w:firstLine="3600"/>
        <w:jc w:val="both"/>
        <w:rPr>
          <w:rFonts w:ascii="Bookman Old Style" w:hAnsi="Bookman Old Style"/>
          <w:sz w:val="24"/>
          <w:szCs w:val="24"/>
        </w:rPr>
      </w:pPr>
    </w:p>
    <w:p w:rsidR="00D74F1C" w:rsidRDefault="00D74F1C" w:rsidP="00D74F1C">
      <w:pPr>
        <w:ind w:firstLine="1440"/>
        <w:jc w:val="both"/>
        <w:rPr>
          <w:rFonts w:ascii="Bookman Old Style" w:hAnsi="Bookman Old Style"/>
          <w:sz w:val="24"/>
          <w:szCs w:val="24"/>
        </w:rPr>
      </w:pPr>
      <w:r w:rsidRPr="000F2D06">
        <w:rPr>
          <w:rFonts w:ascii="Bookman Old Style" w:hAnsi="Bookman Old Style"/>
          <w:b/>
          <w:bCs/>
          <w:sz w:val="24"/>
          <w:szCs w:val="24"/>
        </w:rPr>
        <w:t>INDICA</w:t>
      </w:r>
      <w:r w:rsidRPr="000F2D06">
        <w:rPr>
          <w:rFonts w:ascii="Bookman Old Style" w:hAnsi="Bookman Old Style"/>
          <w:sz w:val="24"/>
          <w:szCs w:val="24"/>
        </w:rPr>
        <w:t xml:space="preserve"> Ao Senhor Prefeito Municipal, na forma regimental, determinar ao setor competente que efetue </w:t>
      </w:r>
      <w:r>
        <w:rPr>
          <w:rFonts w:ascii="Bookman Old Style" w:hAnsi="Bookman Old Style"/>
          <w:sz w:val="24"/>
          <w:szCs w:val="24"/>
        </w:rPr>
        <w:t>os serviços inerentes a caminhões pipa, nos bairros rurais, durante o período de estiagem.</w:t>
      </w:r>
    </w:p>
    <w:p w:rsidR="00D74F1C" w:rsidRDefault="00D74F1C" w:rsidP="00D74F1C">
      <w:pPr>
        <w:ind w:firstLine="1440"/>
        <w:jc w:val="both"/>
        <w:rPr>
          <w:rFonts w:ascii="Bookman Old Style" w:hAnsi="Bookman Old Style"/>
          <w:sz w:val="24"/>
          <w:szCs w:val="24"/>
        </w:rPr>
      </w:pPr>
    </w:p>
    <w:p w:rsidR="00D74F1C" w:rsidRPr="000F2D06" w:rsidRDefault="00D74F1C" w:rsidP="00D74F1C">
      <w:pPr>
        <w:ind w:firstLine="1440"/>
        <w:jc w:val="both"/>
        <w:rPr>
          <w:rFonts w:ascii="Bookman Old Style" w:hAnsi="Bookman Old Style"/>
          <w:sz w:val="24"/>
          <w:szCs w:val="24"/>
        </w:rPr>
      </w:pPr>
    </w:p>
    <w:p w:rsidR="00D74F1C" w:rsidRPr="000F2D06" w:rsidRDefault="00D74F1C" w:rsidP="00D74F1C">
      <w:pPr>
        <w:ind w:firstLine="1440"/>
        <w:jc w:val="both"/>
        <w:rPr>
          <w:rFonts w:ascii="Bookman Old Style" w:hAnsi="Bookman Old Style"/>
          <w:sz w:val="24"/>
          <w:szCs w:val="24"/>
        </w:rPr>
      </w:pPr>
    </w:p>
    <w:p w:rsidR="00D74F1C" w:rsidRPr="00D74F1C" w:rsidRDefault="00D74F1C" w:rsidP="00D74F1C">
      <w:pPr>
        <w:jc w:val="center"/>
        <w:rPr>
          <w:rFonts w:ascii="Bookman Old Style" w:hAnsi="Bookman Old Style"/>
          <w:sz w:val="24"/>
          <w:szCs w:val="24"/>
        </w:rPr>
      </w:pPr>
      <w:r w:rsidRPr="00D74F1C">
        <w:rPr>
          <w:rFonts w:ascii="Bookman Old Style" w:hAnsi="Bookman Old Style"/>
          <w:sz w:val="24"/>
          <w:szCs w:val="24"/>
        </w:rPr>
        <w:t>Justificativa:</w:t>
      </w:r>
    </w:p>
    <w:p w:rsidR="00D74F1C" w:rsidRPr="000F2D06" w:rsidRDefault="00D74F1C" w:rsidP="00D74F1C">
      <w:pPr>
        <w:jc w:val="center"/>
        <w:rPr>
          <w:rFonts w:ascii="Bookman Old Style" w:hAnsi="Bookman Old Style"/>
          <w:b/>
          <w:sz w:val="24"/>
          <w:szCs w:val="24"/>
        </w:rPr>
      </w:pPr>
    </w:p>
    <w:p w:rsidR="00D74F1C" w:rsidRPr="000F2D06" w:rsidRDefault="00D74F1C" w:rsidP="00D74F1C">
      <w:pPr>
        <w:ind w:firstLine="1440"/>
        <w:jc w:val="center"/>
        <w:rPr>
          <w:rFonts w:ascii="Bookman Old Style" w:hAnsi="Bookman Old Style"/>
          <w:b/>
          <w:sz w:val="24"/>
          <w:szCs w:val="24"/>
        </w:rPr>
      </w:pPr>
    </w:p>
    <w:p w:rsidR="00D74F1C" w:rsidRPr="000F2D06" w:rsidRDefault="00D74F1C" w:rsidP="00D74F1C">
      <w:pPr>
        <w:ind w:firstLine="1440"/>
        <w:jc w:val="center"/>
        <w:rPr>
          <w:rFonts w:ascii="Bookman Old Style" w:hAnsi="Bookman Old Style"/>
          <w:b/>
          <w:sz w:val="24"/>
          <w:szCs w:val="24"/>
        </w:rPr>
      </w:pPr>
    </w:p>
    <w:p w:rsidR="00D74F1C" w:rsidRDefault="00D74F1C" w:rsidP="00D74F1C">
      <w:pPr>
        <w:pStyle w:val="Recuodecorpodetexto2"/>
      </w:pPr>
      <w:r>
        <w:t xml:space="preserve">Munícipes reclamam que, devido à baixa umidade do ar, crianças e idosos, sofrem muito com problemas respiratórios, principalmente quem reside em bairros rurais, por não possuir asfalto nas ruas. Assim, moradores da zona rural pedem que, caminhões pipa, efetuem serviços de umedecimento de solo, nas ruas pertencentes aos bairros Cruzeiro do Sul e Areia Branca. </w:t>
      </w:r>
    </w:p>
    <w:p w:rsidR="00D74F1C" w:rsidRDefault="00D74F1C" w:rsidP="00D74F1C">
      <w:pPr>
        <w:pStyle w:val="Recuodecorpodetexto2"/>
      </w:pPr>
    </w:p>
    <w:p w:rsidR="00D74F1C" w:rsidRDefault="00D74F1C" w:rsidP="00D74F1C">
      <w:pPr>
        <w:pStyle w:val="Recuodecorpodetexto2"/>
      </w:pPr>
    </w:p>
    <w:p w:rsidR="00D74F1C" w:rsidRPr="000F2D06" w:rsidRDefault="00D74F1C" w:rsidP="00D74F1C">
      <w:pPr>
        <w:pStyle w:val="Recuodecorpodetexto2"/>
      </w:pPr>
    </w:p>
    <w:p w:rsidR="00D74F1C" w:rsidRPr="000F2D06" w:rsidRDefault="00D74F1C" w:rsidP="00D74F1C">
      <w:pPr>
        <w:ind w:firstLine="1440"/>
        <w:jc w:val="both"/>
        <w:rPr>
          <w:rFonts w:ascii="Bookman Old Style" w:hAnsi="Bookman Old Style"/>
          <w:sz w:val="24"/>
          <w:szCs w:val="24"/>
        </w:rPr>
      </w:pPr>
    </w:p>
    <w:p w:rsidR="00D74F1C" w:rsidRPr="000F2D06" w:rsidRDefault="00D74F1C" w:rsidP="00D74F1C">
      <w:pPr>
        <w:ind w:firstLine="1440"/>
        <w:outlineLvl w:val="0"/>
        <w:rPr>
          <w:rFonts w:ascii="Bookman Old Style" w:hAnsi="Bookman Old Style"/>
          <w:sz w:val="24"/>
          <w:szCs w:val="24"/>
        </w:rPr>
      </w:pPr>
      <w:r w:rsidRPr="000F2D06">
        <w:rPr>
          <w:rFonts w:ascii="Bookman Old Style" w:hAnsi="Bookman Old Style"/>
          <w:sz w:val="24"/>
          <w:szCs w:val="24"/>
        </w:rPr>
        <w:t>Ple</w:t>
      </w:r>
      <w:r>
        <w:rPr>
          <w:rFonts w:ascii="Bookman Old Style" w:hAnsi="Bookman Old Style"/>
          <w:sz w:val="24"/>
          <w:szCs w:val="24"/>
        </w:rPr>
        <w:t>nário “Dr. Tancredo Neves”, em 23</w:t>
      </w:r>
      <w:r w:rsidRPr="000F2D06">
        <w:rPr>
          <w:rFonts w:ascii="Bookman Old Style" w:hAnsi="Bookman Old Style"/>
          <w:sz w:val="24"/>
          <w:szCs w:val="24"/>
        </w:rPr>
        <w:t xml:space="preserve"> de </w:t>
      </w:r>
      <w:r>
        <w:rPr>
          <w:rFonts w:ascii="Bookman Old Style" w:hAnsi="Bookman Old Style"/>
          <w:sz w:val="24"/>
          <w:szCs w:val="24"/>
        </w:rPr>
        <w:t>agosto</w:t>
      </w:r>
      <w:r w:rsidRPr="000F2D06">
        <w:rPr>
          <w:rFonts w:ascii="Bookman Old Style" w:hAnsi="Bookman Old Style"/>
          <w:sz w:val="24"/>
          <w:szCs w:val="24"/>
        </w:rPr>
        <w:t xml:space="preserve"> de 2012.</w:t>
      </w:r>
    </w:p>
    <w:p w:rsidR="00D74F1C" w:rsidRPr="000F2D06" w:rsidRDefault="00D74F1C" w:rsidP="00D74F1C">
      <w:pPr>
        <w:ind w:firstLine="1440"/>
        <w:rPr>
          <w:rFonts w:ascii="Bookman Old Style" w:hAnsi="Bookman Old Style"/>
          <w:sz w:val="24"/>
          <w:szCs w:val="24"/>
        </w:rPr>
      </w:pPr>
    </w:p>
    <w:p w:rsidR="00D74F1C" w:rsidRPr="000F2D06" w:rsidRDefault="00D74F1C" w:rsidP="00D74F1C">
      <w:pPr>
        <w:ind w:firstLine="1440"/>
        <w:rPr>
          <w:rFonts w:ascii="Bookman Old Style" w:hAnsi="Bookman Old Style"/>
          <w:sz w:val="24"/>
          <w:szCs w:val="24"/>
        </w:rPr>
      </w:pPr>
    </w:p>
    <w:p w:rsidR="00D74F1C" w:rsidRPr="000F2D06" w:rsidRDefault="00D74F1C" w:rsidP="00D74F1C">
      <w:pPr>
        <w:rPr>
          <w:rFonts w:ascii="Bookman Old Style" w:hAnsi="Bookman Old Style"/>
          <w:sz w:val="24"/>
          <w:szCs w:val="24"/>
        </w:rPr>
      </w:pPr>
    </w:p>
    <w:p w:rsidR="00D74F1C" w:rsidRPr="000F2D06" w:rsidRDefault="00D74F1C" w:rsidP="00D74F1C">
      <w:pPr>
        <w:ind w:firstLine="1440"/>
        <w:rPr>
          <w:rFonts w:ascii="Bookman Old Style" w:hAnsi="Bookman Old Style"/>
          <w:sz w:val="24"/>
          <w:szCs w:val="24"/>
        </w:rPr>
      </w:pPr>
    </w:p>
    <w:p w:rsidR="00D74F1C" w:rsidRPr="000F2D06" w:rsidRDefault="00D74F1C" w:rsidP="00D74F1C">
      <w:pPr>
        <w:jc w:val="center"/>
        <w:outlineLvl w:val="0"/>
        <w:rPr>
          <w:rFonts w:ascii="Bookman Old Style" w:hAnsi="Bookman Old Style"/>
          <w:b/>
          <w:sz w:val="24"/>
          <w:szCs w:val="24"/>
        </w:rPr>
      </w:pPr>
      <w:r>
        <w:rPr>
          <w:rFonts w:ascii="Bookman Old Style" w:hAnsi="Bookman Old Style"/>
          <w:b/>
          <w:sz w:val="24"/>
          <w:szCs w:val="24"/>
        </w:rPr>
        <w:t>Gustavo Bagno</w:t>
      </w:r>
      <w:r w:rsidRPr="000F2D06">
        <w:rPr>
          <w:rFonts w:ascii="Bookman Old Style" w:hAnsi="Bookman Old Style"/>
          <w:b/>
          <w:sz w:val="24"/>
          <w:szCs w:val="24"/>
        </w:rPr>
        <w:t>li</w:t>
      </w:r>
    </w:p>
    <w:p w:rsidR="00D74F1C" w:rsidRPr="000F2D06" w:rsidRDefault="00D74F1C" w:rsidP="00D74F1C">
      <w:pPr>
        <w:ind w:firstLine="120"/>
        <w:jc w:val="center"/>
        <w:outlineLvl w:val="0"/>
        <w:rPr>
          <w:rFonts w:ascii="Bookman Old Style" w:hAnsi="Bookman Old Style"/>
          <w:sz w:val="24"/>
          <w:szCs w:val="24"/>
        </w:rPr>
      </w:pPr>
      <w:r w:rsidRPr="000F2D06">
        <w:rPr>
          <w:rFonts w:ascii="Bookman Old Style" w:hAnsi="Bookman Old Style"/>
          <w:sz w:val="24"/>
          <w:szCs w:val="24"/>
        </w:rPr>
        <w:t>-vereador-</w:t>
      </w:r>
    </w:p>
    <w:p w:rsidR="00D74F1C" w:rsidRPr="000F2D06" w:rsidRDefault="00D74F1C" w:rsidP="00D74F1C">
      <w:pPr>
        <w:ind w:firstLine="120"/>
        <w:jc w:val="center"/>
        <w:outlineLvl w:val="0"/>
        <w:rPr>
          <w:rFonts w:ascii="Bookman Old Style" w:hAnsi="Bookman Old Style"/>
          <w:sz w:val="24"/>
          <w:szCs w:val="24"/>
        </w:rPr>
      </w:pPr>
      <w:r w:rsidRPr="000F2D06">
        <w:rPr>
          <w:rFonts w:ascii="Bookman Old Style" w:hAnsi="Bookman Old Style"/>
          <w:sz w:val="24"/>
          <w:szCs w:val="24"/>
        </w:rPr>
        <w:t>PSDB</w:t>
      </w:r>
    </w:p>
    <w:p w:rsidR="00D74F1C" w:rsidRPr="000F2D06" w:rsidRDefault="00D74F1C" w:rsidP="00D74F1C">
      <w:pPr>
        <w:rPr>
          <w:sz w:val="24"/>
          <w:szCs w:val="24"/>
        </w:rPr>
      </w:pPr>
    </w:p>
    <w:p w:rsidR="009F196D" w:rsidRPr="00CD613B" w:rsidRDefault="009F196D" w:rsidP="00CD613B"/>
    <w:sectPr w:rsidR="009F196D" w:rsidRPr="00CD613B" w:rsidSect="00D74F1C">
      <w:headerReference w:type="default" r:id="rId6"/>
      <w:footerReference w:type="default" r:id="rId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63" w:rsidRDefault="002E2563">
      <w:r>
        <w:separator/>
      </w:r>
    </w:p>
  </w:endnote>
  <w:endnote w:type="continuationSeparator" w:id="0">
    <w:p w:rsidR="002E2563" w:rsidRDefault="002E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63" w:rsidRDefault="002E2563">
      <w:r>
        <w:separator/>
      </w:r>
    </w:p>
  </w:footnote>
  <w:footnote w:type="continuationSeparator" w:id="0">
    <w:p w:rsidR="002E2563" w:rsidRDefault="002E2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E2563"/>
    <w:rsid w:val="003B7048"/>
    <w:rsid w:val="003D3AA8"/>
    <w:rsid w:val="004C67DE"/>
    <w:rsid w:val="009F196D"/>
    <w:rsid w:val="00A9035B"/>
    <w:rsid w:val="00CD613B"/>
    <w:rsid w:val="00D74F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74F1C"/>
    <w:pPr>
      <w:jc w:val="center"/>
    </w:pPr>
    <w:rPr>
      <w:rFonts w:ascii="Bookman Old Style" w:hAnsi="Bookman Old Style"/>
      <w:b/>
      <w:sz w:val="24"/>
      <w:szCs w:val="24"/>
      <w:u w:val="single"/>
    </w:rPr>
  </w:style>
  <w:style w:type="paragraph" w:styleId="Recuodecorpodetexto">
    <w:name w:val="Body Text Indent"/>
    <w:basedOn w:val="Normal"/>
    <w:rsid w:val="00D74F1C"/>
    <w:pPr>
      <w:ind w:left="4320"/>
      <w:jc w:val="both"/>
    </w:pPr>
    <w:rPr>
      <w:rFonts w:ascii="Bookman Old Style" w:hAnsi="Bookman Old Style"/>
      <w:sz w:val="24"/>
      <w:szCs w:val="24"/>
    </w:rPr>
  </w:style>
  <w:style w:type="paragraph" w:styleId="Recuodecorpodetexto2">
    <w:name w:val="Body Text Indent 2"/>
    <w:basedOn w:val="Normal"/>
    <w:rsid w:val="00D74F1C"/>
    <w:pPr>
      <w:ind w:firstLine="144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666</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