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68" w:rsidRPr="000A5B34" w:rsidRDefault="00983C68" w:rsidP="00983C68">
      <w:pPr>
        <w:pStyle w:val="Ttulo"/>
      </w:pPr>
      <w:bookmarkStart w:id="0" w:name="_GoBack"/>
      <w:bookmarkEnd w:id="0"/>
      <w:r w:rsidRPr="000A5B34">
        <w:t xml:space="preserve">INDICAÇÃO Nº </w:t>
      </w:r>
      <w:r>
        <w:t>1551</w:t>
      </w:r>
      <w:r w:rsidRPr="000A5B34">
        <w:t>/</w:t>
      </w:r>
      <w:r>
        <w:t>12</w:t>
      </w:r>
    </w:p>
    <w:p w:rsidR="00983C68" w:rsidRPr="000A5B34" w:rsidRDefault="00983C68" w:rsidP="00983C68">
      <w:pPr>
        <w:jc w:val="center"/>
        <w:rPr>
          <w:rFonts w:ascii="Bookman Old Style" w:hAnsi="Bookman Old Style"/>
          <w:b/>
          <w:u w:val="single"/>
        </w:rPr>
      </w:pPr>
    </w:p>
    <w:p w:rsidR="00983C68" w:rsidRPr="000A5B34" w:rsidRDefault="00983C68" w:rsidP="00983C68">
      <w:pPr>
        <w:jc w:val="center"/>
        <w:rPr>
          <w:rFonts w:ascii="Bookman Old Style" w:hAnsi="Bookman Old Style"/>
          <w:b/>
          <w:u w:val="single"/>
        </w:rPr>
      </w:pPr>
    </w:p>
    <w:p w:rsidR="00983C68" w:rsidRPr="000A5B34" w:rsidRDefault="00983C68" w:rsidP="00983C68">
      <w:pPr>
        <w:jc w:val="center"/>
        <w:rPr>
          <w:rFonts w:ascii="Bookman Old Style" w:hAnsi="Bookman Old Style"/>
          <w:b/>
          <w:u w:val="single"/>
        </w:rPr>
      </w:pPr>
    </w:p>
    <w:p w:rsidR="00983C68" w:rsidRPr="000A5B34" w:rsidRDefault="00983C68" w:rsidP="00983C68">
      <w:pPr>
        <w:pStyle w:val="Recuodecorpodetexto"/>
        <w:ind w:left="4440"/>
      </w:pPr>
      <w:r w:rsidRPr="000A5B34">
        <w:t>“</w:t>
      </w:r>
      <w:r>
        <w:t xml:space="preserve">Operação tapa-buracos Rua do Césio, defronte ao n° 1130 Bairro Mollon”. </w:t>
      </w:r>
    </w:p>
    <w:p w:rsidR="00983C68" w:rsidRPr="000A5B34" w:rsidRDefault="00983C68" w:rsidP="00983C68">
      <w:pPr>
        <w:ind w:left="1440" w:firstLine="3600"/>
        <w:jc w:val="both"/>
        <w:rPr>
          <w:rFonts w:ascii="Bookman Old Style" w:hAnsi="Bookman Old Style"/>
        </w:rPr>
      </w:pPr>
    </w:p>
    <w:p w:rsidR="00983C68" w:rsidRPr="000A5B34" w:rsidRDefault="00983C68" w:rsidP="00983C68">
      <w:pPr>
        <w:ind w:left="1440" w:firstLine="3600"/>
        <w:jc w:val="both"/>
        <w:rPr>
          <w:rFonts w:ascii="Bookman Old Style" w:hAnsi="Bookman Old Style"/>
        </w:rPr>
      </w:pPr>
    </w:p>
    <w:p w:rsidR="00983C68" w:rsidRPr="000A5B34" w:rsidRDefault="00983C68" w:rsidP="00983C68">
      <w:pPr>
        <w:ind w:left="1440" w:firstLine="3600"/>
        <w:jc w:val="both"/>
        <w:rPr>
          <w:rFonts w:ascii="Bookman Old Style" w:hAnsi="Bookman Old Style"/>
        </w:rPr>
      </w:pPr>
    </w:p>
    <w:p w:rsidR="00983C68" w:rsidRPr="000A5B34" w:rsidRDefault="00983C68" w:rsidP="00983C68">
      <w:pPr>
        <w:ind w:left="1440" w:firstLine="3600"/>
        <w:jc w:val="both"/>
        <w:rPr>
          <w:rFonts w:ascii="Bookman Old Style" w:hAnsi="Bookman Old Style"/>
        </w:rPr>
      </w:pPr>
    </w:p>
    <w:p w:rsidR="00983C68" w:rsidRDefault="00983C68" w:rsidP="00983C68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Rua do Césio defronte ao n° 1130 Bairro Mollon.</w:t>
      </w:r>
    </w:p>
    <w:p w:rsidR="00983C68" w:rsidRPr="000A5B34" w:rsidRDefault="00983C68" w:rsidP="00983C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0A5B34">
        <w:rPr>
          <w:rFonts w:ascii="Bookman Old Style" w:hAnsi="Bookman Old Style"/>
          <w:b/>
        </w:rPr>
        <w:t xml:space="preserve"> </w:t>
      </w:r>
    </w:p>
    <w:p w:rsidR="00983C68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Pr="000A5B34" w:rsidRDefault="00983C68" w:rsidP="00983C68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983C68" w:rsidRPr="000A5B34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Pr="000A5B34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Pr="000A5B34" w:rsidRDefault="00983C68" w:rsidP="00983C68">
      <w:pPr>
        <w:jc w:val="center"/>
        <w:rPr>
          <w:rFonts w:ascii="Bookman Old Style" w:hAnsi="Bookman Old Style"/>
          <w:b/>
        </w:rPr>
      </w:pPr>
    </w:p>
    <w:p w:rsidR="00983C68" w:rsidRPr="000A5B34" w:rsidRDefault="00983C68" w:rsidP="00983C68">
      <w:pPr>
        <w:pStyle w:val="Recuodecorpodetexto"/>
        <w:ind w:left="0" w:firstLine="1440"/>
      </w:pPr>
      <w:r w:rsidRPr="000A5B34">
        <w:t xml:space="preserve">  </w:t>
      </w:r>
      <w:r>
        <w:t>Recebemos pedidos dos moradores da rua acima citado, para que solucione o problema, por estar defronte a uma garagem dificultando o proprietário entrar e sair com seu veículo.</w:t>
      </w:r>
    </w:p>
    <w:p w:rsidR="00983C68" w:rsidRPr="000A5B34" w:rsidRDefault="00983C68" w:rsidP="00983C68">
      <w:pPr>
        <w:ind w:firstLine="1440"/>
        <w:jc w:val="both"/>
        <w:rPr>
          <w:rFonts w:ascii="Bookman Old Style" w:hAnsi="Bookman Old Style"/>
        </w:rPr>
      </w:pPr>
    </w:p>
    <w:p w:rsidR="00983C68" w:rsidRPr="000A5B34" w:rsidRDefault="00983C68" w:rsidP="00983C68">
      <w:pPr>
        <w:ind w:firstLine="1440"/>
        <w:jc w:val="both"/>
        <w:rPr>
          <w:rFonts w:ascii="Bookman Old Style" w:hAnsi="Bookman Old Style"/>
        </w:rPr>
      </w:pPr>
    </w:p>
    <w:p w:rsidR="00983C68" w:rsidRPr="000A5B34" w:rsidRDefault="00983C68" w:rsidP="00983C68">
      <w:pPr>
        <w:pStyle w:val="Recuodecorpodetexto"/>
        <w:ind w:left="0" w:firstLine="1440"/>
        <w:rPr>
          <w:b/>
        </w:rPr>
      </w:pPr>
    </w:p>
    <w:p w:rsidR="00983C68" w:rsidRPr="000A5B34" w:rsidRDefault="00983C68" w:rsidP="00983C68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983C68" w:rsidRPr="00AA1B7D" w:rsidRDefault="00983C68" w:rsidP="00983C68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28 de Agosto de 2012.</w:t>
      </w:r>
    </w:p>
    <w:p w:rsidR="00983C68" w:rsidRPr="00AA1B7D" w:rsidRDefault="00983C68" w:rsidP="00983C68">
      <w:pPr>
        <w:ind w:firstLine="1440"/>
        <w:rPr>
          <w:rFonts w:ascii="Bookman Old Style" w:hAnsi="Bookman Old Style"/>
          <w:sz w:val="22"/>
          <w:szCs w:val="22"/>
        </w:rPr>
      </w:pPr>
    </w:p>
    <w:p w:rsidR="00983C68" w:rsidRPr="000A5B34" w:rsidRDefault="00983C68" w:rsidP="00983C68">
      <w:pPr>
        <w:rPr>
          <w:rFonts w:ascii="Bookman Old Style" w:hAnsi="Bookman Old Style"/>
        </w:rPr>
      </w:pPr>
    </w:p>
    <w:p w:rsidR="00983C68" w:rsidRPr="000A5B34" w:rsidRDefault="00983C68" w:rsidP="00983C68">
      <w:pPr>
        <w:ind w:firstLine="1440"/>
        <w:rPr>
          <w:rFonts w:ascii="Bookman Old Style" w:hAnsi="Bookman Old Style"/>
        </w:rPr>
      </w:pPr>
    </w:p>
    <w:p w:rsidR="00983C68" w:rsidRPr="000A5B34" w:rsidRDefault="00983C68" w:rsidP="00983C68">
      <w:pPr>
        <w:ind w:firstLine="1440"/>
        <w:rPr>
          <w:rFonts w:ascii="Bookman Old Style" w:hAnsi="Bookman Old Style"/>
        </w:rPr>
      </w:pPr>
    </w:p>
    <w:p w:rsidR="00983C68" w:rsidRPr="000A5B34" w:rsidRDefault="00983C68" w:rsidP="00983C68">
      <w:pPr>
        <w:jc w:val="center"/>
        <w:outlineLvl w:val="0"/>
        <w:rPr>
          <w:rFonts w:ascii="Bookman Old Style" w:hAnsi="Bookman Old Style"/>
          <w:b/>
        </w:rPr>
      </w:pPr>
    </w:p>
    <w:p w:rsidR="00983C68" w:rsidRPr="000A5B34" w:rsidRDefault="00983C68" w:rsidP="00983C68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983C68" w:rsidRPr="000A5B34" w:rsidRDefault="00983C68" w:rsidP="00983C68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983C68" w:rsidRPr="000A5B34" w:rsidRDefault="00983C68" w:rsidP="00983C68">
      <w:pPr>
        <w:ind w:firstLine="120"/>
        <w:jc w:val="center"/>
        <w:outlineLvl w:val="0"/>
        <w:rPr>
          <w:rFonts w:ascii="Bookman Old Style" w:hAnsi="Bookman Old Style"/>
        </w:rPr>
      </w:pPr>
    </w:p>
    <w:p w:rsidR="00983C68" w:rsidRPr="000A5B34" w:rsidRDefault="00983C68" w:rsidP="00983C68">
      <w:pPr>
        <w:ind w:firstLine="120"/>
        <w:jc w:val="center"/>
        <w:outlineLvl w:val="0"/>
        <w:rPr>
          <w:rFonts w:ascii="Bookman Old Style" w:hAnsi="Bookman Old Style"/>
        </w:rPr>
      </w:pPr>
    </w:p>
    <w:p w:rsidR="00983C68" w:rsidRPr="000A5B34" w:rsidRDefault="00983C68" w:rsidP="00983C68">
      <w:pPr>
        <w:ind w:firstLine="120"/>
        <w:jc w:val="center"/>
        <w:outlineLvl w:val="0"/>
        <w:rPr>
          <w:rFonts w:ascii="Bookman Old Style" w:hAnsi="Bookman Old Style"/>
        </w:rPr>
      </w:pPr>
    </w:p>
    <w:p w:rsidR="00983C68" w:rsidRPr="000A5B34" w:rsidRDefault="00983C68" w:rsidP="00983C68">
      <w:pPr>
        <w:jc w:val="both"/>
        <w:outlineLvl w:val="0"/>
        <w:rPr>
          <w:rFonts w:ascii="Bookman Old Style" w:hAnsi="Bookman Old Style"/>
        </w:rPr>
      </w:pPr>
    </w:p>
    <w:p w:rsidR="00983C68" w:rsidRPr="000A5B34" w:rsidRDefault="00983C68" w:rsidP="00983C68">
      <w:pPr>
        <w:rPr>
          <w:rFonts w:ascii="Bookman Old Style" w:hAnsi="Bookman Old Style"/>
        </w:rPr>
      </w:pPr>
    </w:p>
    <w:p w:rsidR="00983C68" w:rsidRPr="000A5B34" w:rsidRDefault="00983C68" w:rsidP="00983C68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86" w:rsidRDefault="00957D86">
      <w:r>
        <w:separator/>
      </w:r>
    </w:p>
  </w:endnote>
  <w:endnote w:type="continuationSeparator" w:id="0">
    <w:p w:rsidR="00957D86" w:rsidRDefault="009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86" w:rsidRDefault="00957D86">
      <w:r>
        <w:separator/>
      </w:r>
    </w:p>
  </w:footnote>
  <w:footnote w:type="continuationSeparator" w:id="0">
    <w:p w:rsidR="00957D86" w:rsidRDefault="009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7D86"/>
    <w:rsid w:val="00983C68"/>
    <w:rsid w:val="009F196D"/>
    <w:rsid w:val="00A9035B"/>
    <w:rsid w:val="00CD613B"/>
    <w:rsid w:val="00E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3C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3C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