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550" w:rsidRPr="000F2D06" w:rsidRDefault="006D7550" w:rsidP="006D7550">
      <w:pPr>
        <w:pStyle w:val="Ttulo"/>
      </w:pPr>
      <w:bookmarkStart w:id="0" w:name="_GoBack"/>
      <w:bookmarkEnd w:id="0"/>
      <w:r w:rsidRPr="000F2D06">
        <w:t xml:space="preserve">INDICAÇÃO Nº </w:t>
      </w:r>
      <w:r>
        <w:t>1582</w:t>
      </w:r>
      <w:r w:rsidRPr="000F2D06">
        <w:t>/2012</w:t>
      </w:r>
    </w:p>
    <w:p w:rsidR="006D7550" w:rsidRPr="000F2D06" w:rsidRDefault="006D7550" w:rsidP="006D755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F2D0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6D7550" w:rsidRPr="000F2D06" w:rsidRDefault="006D7550" w:rsidP="006D755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6D7550" w:rsidRPr="000F2D06" w:rsidRDefault="006D7550" w:rsidP="006D7550">
      <w:pPr>
        <w:pStyle w:val="Recuodecorpodetexto"/>
      </w:pPr>
      <w:r w:rsidRPr="000F2D06">
        <w:t>“</w:t>
      </w:r>
      <w:r>
        <w:t>Limpeza do passeio publico, localizado da Rua João Lino, com a Avenida Monte Castelo, próximo a um comércio de veículos</w:t>
      </w:r>
      <w:r w:rsidRPr="000F2D06">
        <w:t>”.</w:t>
      </w:r>
    </w:p>
    <w:p w:rsidR="006D7550" w:rsidRPr="000F2D06" w:rsidRDefault="006D7550" w:rsidP="006D7550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6D7550" w:rsidRPr="000F2D06" w:rsidRDefault="006D7550" w:rsidP="006D7550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6D7550" w:rsidRPr="000F2D06" w:rsidRDefault="006D7550" w:rsidP="006D7550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6D7550" w:rsidRPr="000F2D06" w:rsidRDefault="006D7550" w:rsidP="006D7550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b/>
          <w:bCs/>
          <w:sz w:val="24"/>
          <w:szCs w:val="24"/>
        </w:rPr>
        <w:t>INDICA</w:t>
      </w:r>
      <w:r w:rsidRPr="000F2D06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 que</w:t>
      </w:r>
      <w:r>
        <w:rPr>
          <w:rFonts w:ascii="Bookman Old Style" w:hAnsi="Bookman Old Style"/>
          <w:sz w:val="24"/>
          <w:szCs w:val="24"/>
        </w:rPr>
        <w:t>,</w:t>
      </w:r>
      <w:r w:rsidRPr="000F2D06">
        <w:rPr>
          <w:rFonts w:ascii="Bookman Old Style" w:hAnsi="Bookman Old Style"/>
          <w:sz w:val="24"/>
          <w:szCs w:val="24"/>
        </w:rPr>
        <w:t xml:space="preserve"> efetue </w:t>
      </w:r>
      <w:r>
        <w:rPr>
          <w:rFonts w:ascii="Bookman Old Style" w:hAnsi="Bookman Old Style"/>
          <w:sz w:val="24"/>
          <w:szCs w:val="24"/>
        </w:rPr>
        <w:t>a limpeza da calçada onde, arvores foram extraídas na Rua João Lino, cruzamento da Rua Duque de Caxias, próximo ao comércio de vendas de veículos.</w:t>
      </w:r>
    </w:p>
    <w:p w:rsidR="006D7550" w:rsidRPr="000F2D06" w:rsidRDefault="006D7550" w:rsidP="006D7550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D7550" w:rsidRPr="000F2D06" w:rsidRDefault="006D7550" w:rsidP="006D7550">
      <w:pPr>
        <w:jc w:val="center"/>
        <w:rPr>
          <w:rFonts w:ascii="Bookman Old Style" w:hAnsi="Bookman Old Style"/>
          <w:b/>
          <w:sz w:val="24"/>
          <w:szCs w:val="24"/>
        </w:rPr>
      </w:pPr>
      <w:r w:rsidRPr="000F2D06">
        <w:rPr>
          <w:rFonts w:ascii="Bookman Old Style" w:hAnsi="Bookman Old Style"/>
          <w:b/>
          <w:sz w:val="24"/>
          <w:szCs w:val="24"/>
        </w:rPr>
        <w:t>Justificativa:</w:t>
      </w:r>
    </w:p>
    <w:p w:rsidR="006D7550" w:rsidRPr="000F2D06" w:rsidRDefault="006D7550" w:rsidP="006D755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D7550" w:rsidRPr="000F2D06" w:rsidRDefault="006D7550" w:rsidP="006D7550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6D7550" w:rsidRPr="000F2D06" w:rsidRDefault="006D7550" w:rsidP="006D7550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6D7550" w:rsidRDefault="006D7550" w:rsidP="006D7550">
      <w:pPr>
        <w:pStyle w:val="Recuodecorpodetexto2"/>
      </w:pPr>
      <w:r>
        <w:t xml:space="preserve">Munícipes reclamam que, depois da extração de árvores que existiam no local supra, foi deixada uma grossa camada de areia extremamente escorregadia. Munícipes reclamam do perigo, principalmente referente aos idosos e pessoas desatentas, pois, o local é um dos principais acessos ao centro da cidade, portanto, o fluxo de pessoas que passam pelo local é grande. Pedem providencias. </w:t>
      </w:r>
    </w:p>
    <w:p w:rsidR="006D7550" w:rsidRPr="000F2D06" w:rsidRDefault="006D7550" w:rsidP="006D7550">
      <w:pPr>
        <w:pStyle w:val="Recuodecorpodetexto2"/>
      </w:pPr>
    </w:p>
    <w:p w:rsidR="006D7550" w:rsidRPr="000F2D06" w:rsidRDefault="006D7550" w:rsidP="006D7550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D7550" w:rsidRPr="000F2D06" w:rsidRDefault="006D7550" w:rsidP="006D7550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D7550" w:rsidRPr="000F2D06" w:rsidRDefault="006D7550" w:rsidP="006D7550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D7550" w:rsidRPr="000F2D06" w:rsidRDefault="006D7550" w:rsidP="006D7550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Ple</w:t>
      </w:r>
      <w:r>
        <w:rPr>
          <w:rFonts w:ascii="Bookman Old Style" w:hAnsi="Bookman Old Style"/>
          <w:sz w:val="24"/>
          <w:szCs w:val="24"/>
        </w:rPr>
        <w:t>nário “Dr. Tancredo Neves”, em 29</w:t>
      </w:r>
      <w:r w:rsidRPr="000F2D06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agosto</w:t>
      </w:r>
      <w:r w:rsidRPr="000F2D06">
        <w:rPr>
          <w:rFonts w:ascii="Bookman Old Style" w:hAnsi="Bookman Old Style"/>
          <w:sz w:val="24"/>
          <w:szCs w:val="24"/>
        </w:rPr>
        <w:t xml:space="preserve"> de 2012.</w:t>
      </w:r>
    </w:p>
    <w:p w:rsidR="006D7550" w:rsidRPr="000F2D06" w:rsidRDefault="006D7550" w:rsidP="006D7550">
      <w:pPr>
        <w:ind w:firstLine="1440"/>
        <w:rPr>
          <w:rFonts w:ascii="Bookman Old Style" w:hAnsi="Bookman Old Style"/>
          <w:sz w:val="24"/>
          <w:szCs w:val="24"/>
        </w:rPr>
      </w:pPr>
    </w:p>
    <w:p w:rsidR="006D7550" w:rsidRPr="000F2D06" w:rsidRDefault="006D7550" w:rsidP="006D7550">
      <w:pPr>
        <w:ind w:firstLine="1440"/>
        <w:rPr>
          <w:rFonts w:ascii="Bookman Old Style" w:hAnsi="Bookman Old Style"/>
          <w:sz w:val="24"/>
          <w:szCs w:val="24"/>
        </w:rPr>
      </w:pPr>
    </w:p>
    <w:p w:rsidR="006D7550" w:rsidRPr="000F2D06" w:rsidRDefault="006D7550" w:rsidP="006D7550">
      <w:pPr>
        <w:rPr>
          <w:rFonts w:ascii="Bookman Old Style" w:hAnsi="Bookman Old Style"/>
          <w:sz w:val="24"/>
          <w:szCs w:val="24"/>
        </w:rPr>
      </w:pPr>
    </w:p>
    <w:p w:rsidR="006D7550" w:rsidRPr="000F2D06" w:rsidRDefault="006D7550" w:rsidP="006D7550">
      <w:pPr>
        <w:ind w:firstLine="1440"/>
        <w:rPr>
          <w:rFonts w:ascii="Bookman Old Style" w:hAnsi="Bookman Old Style"/>
          <w:sz w:val="24"/>
          <w:szCs w:val="24"/>
        </w:rPr>
      </w:pPr>
    </w:p>
    <w:p w:rsidR="006D7550" w:rsidRPr="000F2D06" w:rsidRDefault="006D7550" w:rsidP="006D7550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Gustavo Bagno</w:t>
      </w:r>
      <w:r w:rsidRPr="000F2D06">
        <w:rPr>
          <w:rFonts w:ascii="Bookman Old Style" w:hAnsi="Bookman Old Style"/>
          <w:b/>
          <w:sz w:val="24"/>
          <w:szCs w:val="24"/>
        </w:rPr>
        <w:t>li</w:t>
      </w:r>
    </w:p>
    <w:p w:rsidR="006D7550" w:rsidRPr="000F2D06" w:rsidRDefault="006D7550" w:rsidP="006D7550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-vereador-</w:t>
      </w:r>
    </w:p>
    <w:p w:rsidR="006D7550" w:rsidRPr="000F2D06" w:rsidRDefault="006D7550" w:rsidP="006D7550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PSDB</w:t>
      </w:r>
    </w:p>
    <w:p w:rsidR="006D7550" w:rsidRPr="000F2D06" w:rsidRDefault="006D7550" w:rsidP="006D7550">
      <w:pPr>
        <w:rPr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78E" w:rsidRDefault="0008578E">
      <w:r>
        <w:separator/>
      </w:r>
    </w:p>
  </w:endnote>
  <w:endnote w:type="continuationSeparator" w:id="0">
    <w:p w:rsidR="0008578E" w:rsidRDefault="0008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78E" w:rsidRDefault="0008578E">
      <w:r>
        <w:separator/>
      </w:r>
    </w:p>
  </w:footnote>
  <w:footnote w:type="continuationSeparator" w:id="0">
    <w:p w:rsidR="0008578E" w:rsidRDefault="00085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8578E"/>
    <w:rsid w:val="00123E46"/>
    <w:rsid w:val="001D1394"/>
    <w:rsid w:val="003D3AA8"/>
    <w:rsid w:val="004C67DE"/>
    <w:rsid w:val="006D7550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D7550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6D7550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6D7550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759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