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08" w:rsidRPr="0019588D" w:rsidRDefault="00DC5708" w:rsidP="00DC5708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 w:rsidRPr="0019588D">
        <w:rPr>
          <w:rFonts w:ascii="Arial" w:hAnsi="Arial" w:cs="Arial"/>
          <w:b w:val="0"/>
        </w:rPr>
        <w:t>INDICAÇÃO Nº   1760  /12</w:t>
      </w:r>
    </w:p>
    <w:p w:rsidR="00DC5708" w:rsidRPr="0019588D" w:rsidRDefault="00DC5708" w:rsidP="00DC5708">
      <w:pPr>
        <w:ind w:left="935"/>
        <w:jc w:val="center"/>
        <w:rPr>
          <w:rFonts w:ascii="Arial" w:hAnsi="Arial" w:cs="Arial"/>
          <w:sz w:val="24"/>
          <w:szCs w:val="24"/>
          <w:u w:val="single"/>
        </w:rPr>
      </w:pPr>
    </w:p>
    <w:p w:rsidR="00DC5708" w:rsidRPr="0019588D" w:rsidRDefault="00DC5708" w:rsidP="00DC5708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DC5708" w:rsidRPr="0019588D" w:rsidRDefault="00DC5708" w:rsidP="00A266AB">
      <w:pPr>
        <w:pStyle w:val="Recuodecorpodetexto"/>
        <w:ind w:left="4440"/>
        <w:rPr>
          <w:rFonts w:ascii="Arial" w:hAnsi="Arial" w:cs="Arial"/>
        </w:rPr>
      </w:pPr>
      <w:r w:rsidRPr="0019588D">
        <w:rPr>
          <w:rFonts w:ascii="Arial" w:hAnsi="Arial" w:cs="Arial"/>
        </w:rPr>
        <w:t xml:space="preserve">“Instalação de iluminação nas Academias ao ar livre dos Bairros Santa Rita de Cássia e </w:t>
      </w:r>
      <w:proofErr w:type="spellStart"/>
      <w:r w:rsidRPr="0019588D">
        <w:rPr>
          <w:rFonts w:ascii="Arial" w:hAnsi="Arial" w:cs="Arial"/>
        </w:rPr>
        <w:t>Inocoop</w:t>
      </w:r>
      <w:proofErr w:type="spellEnd"/>
      <w:r w:rsidRPr="0019588D">
        <w:rPr>
          <w:rFonts w:ascii="Arial" w:hAnsi="Arial" w:cs="Arial"/>
        </w:rPr>
        <w:t xml:space="preserve">” </w:t>
      </w:r>
    </w:p>
    <w:p w:rsidR="00DC5708" w:rsidRPr="0019588D" w:rsidRDefault="00DC5708" w:rsidP="00DC570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C5708" w:rsidRPr="0019588D" w:rsidRDefault="00DC5708" w:rsidP="00DC5708">
      <w:pPr>
        <w:ind w:left="1440" w:right="368" w:firstLine="3600"/>
        <w:jc w:val="both"/>
        <w:rPr>
          <w:rFonts w:ascii="Arial" w:hAnsi="Arial" w:cs="Arial"/>
          <w:sz w:val="24"/>
          <w:szCs w:val="24"/>
        </w:rPr>
      </w:pPr>
    </w:p>
    <w:p w:rsidR="00DC5708" w:rsidRPr="0019588D" w:rsidRDefault="00DC5708" w:rsidP="00A266AB">
      <w:pPr>
        <w:pStyle w:val="Recuodecorpodetexto"/>
        <w:ind w:left="0" w:firstLine="1134"/>
        <w:rPr>
          <w:rFonts w:ascii="Arial" w:hAnsi="Arial" w:cs="Arial"/>
        </w:rPr>
      </w:pPr>
      <w:r w:rsidRPr="0019588D">
        <w:rPr>
          <w:rFonts w:ascii="Arial" w:hAnsi="Arial" w:cs="Arial"/>
          <w:bCs/>
        </w:rPr>
        <w:t xml:space="preserve">“INDICA ao Senhor Prefeito Municipal, na forma regimental, determinar ao setor competente que proceda a instalação de iluminação nas Academias ao ar livre dos Bairros Santa Rita de Cássia e </w:t>
      </w:r>
      <w:proofErr w:type="spellStart"/>
      <w:r w:rsidRPr="0019588D">
        <w:rPr>
          <w:rFonts w:ascii="Arial" w:hAnsi="Arial" w:cs="Arial"/>
          <w:bCs/>
        </w:rPr>
        <w:t>Inocoop</w:t>
      </w:r>
      <w:proofErr w:type="spellEnd"/>
      <w:r w:rsidRPr="0019588D">
        <w:rPr>
          <w:rFonts w:ascii="Arial" w:hAnsi="Arial" w:cs="Arial"/>
          <w:bCs/>
        </w:rPr>
        <w:t>”.</w:t>
      </w:r>
    </w:p>
    <w:p w:rsidR="00DC5708" w:rsidRPr="0019588D" w:rsidRDefault="00DC5708" w:rsidP="00A266A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C5708" w:rsidRPr="0019588D" w:rsidRDefault="00DC5708" w:rsidP="00A266AB">
      <w:pPr>
        <w:ind w:firstLine="1134"/>
        <w:jc w:val="center"/>
        <w:rPr>
          <w:rFonts w:ascii="Arial" w:hAnsi="Arial" w:cs="Arial"/>
          <w:sz w:val="24"/>
          <w:szCs w:val="24"/>
        </w:rPr>
      </w:pPr>
    </w:p>
    <w:p w:rsidR="00DC5708" w:rsidRPr="0019588D" w:rsidRDefault="00DC5708" w:rsidP="00A266AB">
      <w:pPr>
        <w:jc w:val="center"/>
        <w:rPr>
          <w:rFonts w:ascii="Arial" w:hAnsi="Arial" w:cs="Arial"/>
          <w:sz w:val="24"/>
          <w:szCs w:val="24"/>
        </w:rPr>
      </w:pPr>
      <w:r w:rsidRPr="0019588D">
        <w:rPr>
          <w:rFonts w:ascii="Arial" w:hAnsi="Arial" w:cs="Arial"/>
          <w:sz w:val="24"/>
          <w:szCs w:val="24"/>
        </w:rPr>
        <w:t>Justificativa:</w:t>
      </w:r>
    </w:p>
    <w:p w:rsidR="00DC5708" w:rsidRDefault="00DC5708" w:rsidP="00A266AB">
      <w:pPr>
        <w:ind w:firstLine="1134"/>
        <w:rPr>
          <w:rFonts w:ascii="Arial" w:hAnsi="Arial" w:cs="Arial"/>
          <w:sz w:val="24"/>
          <w:szCs w:val="24"/>
        </w:rPr>
      </w:pPr>
    </w:p>
    <w:p w:rsidR="00A266AB" w:rsidRPr="0019588D" w:rsidRDefault="00A266AB" w:rsidP="00A266AB">
      <w:pPr>
        <w:ind w:firstLine="1134"/>
        <w:rPr>
          <w:rFonts w:ascii="Arial" w:hAnsi="Arial" w:cs="Arial"/>
          <w:sz w:val="24"/>
          <w:szCs w:val="24"/>
        </w:rPr>
      </w:pPr>
    </w:p>
    <w:p w:rsidR="00DC5708" w:rsidRPr="0019588D" w:rsidRDefault="00DC5708" w:rsidP="00A266A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9588D">
        <w:rPr>
          <w:rFonts w:ascii="Arial" w:hAnsi="Arial" w:cs="Arial"/>
          <w:sz w:val="24"/>
          <w:szCs w:val="24"/>
        </w:rPr>
        <w:t xml:space="preserve">Usuários das Academias ao ar livre, situadas uma entre as Ruas Guaianazes e Eduardo de Camargo no Bairro </w:t>
      </w:r>
      <w:proofErr w:type="spellStart"/>
      <w:r w:rsidRPr="0019588D">
        <w:rPr>
          <w:rFonts w:ascii="Arial" w:hAnsi="Arial" w:cs="Arial"/>
          <w:sz w:val="24"/>
          <w:szCs w:val="24"/>
        </w:rPr>
        <w:t>Inocoop</w:t>
      </w:r>
      <w:proofErr w:type="spellEnd"/>
      <w:r w:rsidRPr="0019588D">
        <w:rPr>
          <w:rFonts w:ascii="Arial" w:hAnsi="Arial" w:cs="Arial"/>
          <w:sz w:val="24"/>
          <w:szCs w:val="24"/>
        </w:rPr>
        <w:t xml:space="preserve"> e outra entre as Ruas Tucanos e Euclides da Cunha no Bairro </w:t>
      </w:r>
      <w:proofErr w:type="spellStart"/>
      <w:r w:rsidRPr="0019588D">
        <w:rPr>
          <w:rFonts w:ascii="Arial" w:hAnsi="Arial" w:cs="Arial"/>
          <w:sz w:val="24"/>
          <w:szCs w:val="24"/>
        </w:rPr>
        <w:t>Sta</w:t>
      </w:r>
      <w:proofErr w:type="spellEnd"/>
      <w:r w:rsidRPr="0019588D">
        <w:rPr>
          <w:rFonts w:ascii="Arial" w:hAnsi="Arial" w:cs="Arial"/>
          <w:sz w:val="24"/>
          <w:szCs w:val="24"/>
        </w:rPr>
        <w:t xml:space="preserve"> Rita de Cássia, reivindicaram a esse Vereador a instalação de iluminação elétrica, pois grande parte deles só pode fazer uso das mesmas no período da noite, após suas jornadas de trabalho, o que se torna impossível devido a escuridão dos locais.</w:t>
      </w:r>
    </w:p>
    <w:p w:rsidR="00DC5708" w:rsidRPr="0019588D" w:rsidRDefault="00DC5708" w:rsidP="00A266A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5708" w:rsidRPr="0019588D" w:rsidRDefault="00DC5708" w:rsidP="00A266AB">
      <w:pPr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</w:p>
    <w:p w:rsidR="00DC5708" w:rsidRPr="0019588D" w:rsidRDefault="00DC5708" w:rsidP="00A266AB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DC5708" w:rsidRPr="0019588D" w:rsidRDefault="00DC5708" w:rsidP="00A266AB">
      <w:pPr>
        <w:ind w:firstLine="1134"/>
        <w:outlineLvl w:val="0"/>
        <w:rPr>
          <w:rFonts w:ascii="Arial" w:hAnsi="Arial" w:cs="Arial"/>
          <w:sz w:val="24"/>
          <w:szCs w:val="24"/>
        </w:rPr>
      </w:pPr>
      <w:r w:rsidRPr="0019588D">
        <w:rPr>
          <w:rFonts w:ascii="Arial" w:hAnsi="Arial" w:cs="Arial"/>
          <w:sz w:val="24"/>
          <w:szCs w:val="24"/>
        </w:rPr>
        <w:t>Plenário “Dr. Tancredo Neves”, em 17 de Outubro de 2012.</w:t>
      </w:r>
    </w:p>
    <w:p w:rsidR="00DC5708" w:rsidRPr="0019588D" w:rsidRDefault="00DC5708" w:rsidP="00DC5708">
      <w:pPr>
        <w:ind w:firstLine="1440"/>
        <w:rPr>
          <w:rFonts w:ascii="Arial" w:hAnsi="Arial" w:cs="Arial"/>
          <w:sz w:val="24"/>
          <w:szCs w:val="24"/>
        </w:rPr>
      </w:pPr>
    </w:p>
    <w:p w:rsidR="00DC5708" w:rsidRPr="0019588D" w:rsidRDefault="00DC5708" w:rsidP="00DC5708">
      <w:pPr>
        <w:outlineLvl w:val="0"/>
        <w:rPr>
          <w:rFonts w:ascii="Arial" w:hAnsi="Arial" w:cs="Arial"/>
          <w:sz w:val="24"/>
          <w:szCs w:val="24"/>
        </w:rPr>
      </w:pPr>
    </w:p>
    <w:p w:rsidR="00DC5708" w:rsidRPr="0019588D" w:rsidRDefault="00DC5708" w:rsidP="00DC5708">
      <w:pPr>
        <w:outlineLvl w:val="0"/>
        <w:rPr>
          <w:rFonts w:ascii="Arial" w:hAnsi="Arial" w:cs="Arial"/>
          <w:sz w:val="24"/>
          <w:szCs w:val="24"/>
        </w:rPr>
      </w:pPr>
    </w:p>
    <w:p w:rsidR="00DC5708" w:rsidRPr="0019588D" w:rsidRDefault="00DC5708" w:rsidP="00DC5708">
      <w:pPr>
        <w:outlineLvl w:val="0"/>
        <w:rPr>
          <w:rFonts w:ascii="Arial" w:hAnsi="Arial" w:cs="Arial"/>
          <w:sz w:val="24"/>
          <w:szCs w:val="24"/>
        </w:rPr>
      </w:pPr>
    </w:p>
    <w:p w:rsidR="00DC5708" w:rsidRPr="0019588D" w:rsidRDefault="00DC5708" w:rsidP="00DC570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C5708" w:rsidRPr="0019588D" w:rsidRDefault="00DC5708" w:rsidP="00DC570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C5708" w:rsidRPr="0019588D" w:rsidRDefault="00A266AB" w:rsidP="00DC570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5708" w:rsidRPr="0019588D">
        <w:rPr>
          <w:rFonts w:ascii="Arial" w:hAnsi="Arial" w:cs="Arial"/>
          <w:sz w:val="24"/>
          <w:szCs w:val="24"/>
        </w:rPr>
        <w:t>DUCIMAR DE JESUS CARDOSO</w:t>
      </w:r>
    </w:p>
    <w:p w:rsidR="00DC5708" w:rsidRPr="0019588D" w:rsidRDefault="00DC5708" w:rsidP="00A266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19588D">
        <w:rPr>
          <w:rFonts w:ascii="Arial" w:hAnsi="Arial" w:cs="Arial"/>
          <w:sz w:val="24"/>
          <w:szCs w:val="24"/>
        </w:rPr>
        <w:t>“</w:t>
      </w:r>
      <w:proofErr w:type="spellStart"/>
      <w:r w:rsidRPr="0019588D">
        <w:rPr>
          <w:rFonts w:ascii="Arial" w:hAnsi="Arial" w:cs="Arial"/>
          <w:sz w:val="24"/>
          <w:szCs w:val="24"/>
        </w:rPr>
        <w:t>Kadu</w:t>
      </w:r>
      <w:proofErr w:type="spellEnd"/>
      <w:r w:rsidRPr="0019588D">
        <w:rPr>
          <w:rFonts w:ascii="Arial" w:hAnsi="Arial" w:cs="Arial"/>
          <w:sz w:val="24"/>
          <w:szCs w:val="24"/>
        </w:rPr>
        <w:t xml:space="preserve"> Garçom”</w:t>
      </w:r>
    </w:p>
    <w:p w:rsidR="00DC5708" w:rsidRPr="0019588D" w:rsidRDefault="00DC5708" w:rsidP="00A266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9588D">
        <w:rPr>
          <w:rFonts w:ascii="Arial" w:hAnsi="Arial" w:cs="Arial"/>
          <w:sz w:val="24"/>
          <w:szCs w:val="24"/>
        </w:rPr>
        <w:t>-Vereador-</w:t>
      </w:r>
    </w:p>
    <w:p w:rsidR="009F196D" w:rsidRPr="0019588D" w:rsidRDefault="009F196D" w:rsidP="00A266AB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19588D" w:rsidSect="00DC5708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B4" w:rsidRDefault="00CE46B4">
      <w:r>
        <w:separator/>
      </w:r>
    </w:p>
  </w:endnote>
  <w:endnote w:type="continuationSeparator" w:id="0">
    <w:p w:rsidR="00CE46B4" w:rsidRDefault="00CE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B4" w:rsidRDefault="00CE46B4">
      <w:r>
        <w:separator/>
      </w:r>
    </w:p>
  </w:footnote>
  <w:footnote w:type="continuationSeparator" w:id="0">
    <w:p w:rsidR="00CE46B4" w:rsidRDefault="00CE4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588D"/>
    <w:rsid w:val="001D1394"/>
    <w:rsid w:val="003D3AA8"/>
    <w:rsid w:val="004C67DE"/>
    <w:rsid w:val="009F196D"/>
    <w:rsid w:val="00A266AB"/>
    <w:rsid w:val="00A9035B"/>
    <w:rsid w:val="00B56035"/>
    <w:rsid w:val="00CD613B"/>
    <w:rsid w:val="00CE46B4"/>
    <w:rsid w:val="00D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C57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DC570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C570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DC570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