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B5234">
        <w:rPr>
          <w:rFonts w:ascii="Arial" w:hAnsi="Arial" w:cs="Arial"/>
        </w:rPr>
        <w:t>00531</w:t>
      </w:r>
      <w:r>
        <w:rPr>
          <w:rFonts w:ascii="Arial" w:hAnsi="Arial" w:cs="Arial"/>
        </w:rPr>
        <w:t>/</w:t>
      </w:r>
      <w:r w:rsidR="005B523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4FF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B24045">
        <w:rPr>
          <w:rFonts w:ascii="Arial" w:hAnsi="Arial" w:cs="Arial"/>
          <w:sz w:val="24"/>
          <w:szCs w:val="24"/>
        </w:rPr>
        <w:t>a represa</w:t>
      </w:r>
      <w:r w:rsidR="007133A7">
        <w:rPr>
          <w:rFonts w:ascii="Arial" w:hAnsi="Arial" w:cs="Arial"/>
          <w:sz w:val="24"/>
          <w:szCs w:val="24"/>
        </w:rPr>
        <w:t xml:space="preserve"> na SP 135 em frente </w:t>
      </w:r>
      <w:r w:rsidR="006A410F">
        <w:rPr>
          <w:rFonts w:ascii="Arial" w:hAnsi="Arial" w:cs="Arial"/>
          <w:sz w:val="24"/>
          <w:szCs w:val="24"/>
        </w:rPr>
        <w:t>à</w:t>
      </w:r>
      <w:r w:rsidR="007133A7">
        <w:rPr>
          <w:rFonts w:ascii="Arial" w:hAnsi="Arial" w:cs="Arial"/>
          <w:sz w:val="24"/>
          <w:szCs w:val="24"/>
        </w:rPr>
        <w:t xml:space="preserve"> portaria da Usina Santa Barbara.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2BB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6A410F">
        <w:rPr>
          <w:rFonts w:ascii="Arial" w:hAnsi="Arial" w:cs="Arial"/>
          <w:sz w:val="24"/>
          <w:szCs w:val="24"/>
        </w:rPr>
        <w:t>pela construção da Rodovia Bandeirante esta represa foi consideravelmente assoreada.</w:t>
      </w:r>
    </w:p>
    <w:p w:rsidR="006A410F" w:rsidRDefault="006A410F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F74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 w:rsidR="00CB5F74">
        <w:rPr>
          <w:rFonts w:ascii="Arial" w:hAnsi="Arial" w:cs="Arial"/>
          <w:sz w:val="24"/>
          <w:szCs w:val="24"/>
        </w:rPr>
        <w:t xml:space="preserve"> são notáveis os bancos de areia que estão na represa diminuindo seu volume de agua.</w:t>
      </w:r>
    </w:p>
    <w:p w:rsidR="00CB5F74" w:rsidRDefault="00CB5F74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CB5F7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Pertence a quem esta represa</w:t>
      </w:r>
      <w:r w:rsidR="00876146">
        <w:rPr>
          <w:rFonts w:ascii="Arial" w:hAnsi="Arial" w:cs="Arial"/>
        </w:rPr>
        <w:t>?</w:t>
      </w:r>
    </w:p>
    <w:p w:rsidR="00B529C7" w:rsidRDefault="00CB5F7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 possibilidade fazer seu desassoreamento</w:t>
      </w:r>
      <w:r w:rsidR="00B529C7">
        <w:rPr>
          <w:rFonts w:ascii="Arial" w:hAnsi="Arial" w:cs="Arial"/>
        </w:rPr>
        <w:t>?</w:t>
      </w:r>
    </w:p>
    <w:p w:rsidR="000B02E7" w:rsidRDefault="00CB5F7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 possibilidade de fazer a arborização sem eu entorno</w:t>
      </w:r>
      <w:r w:rsidR="000B02E7">
        <w:rPr>
          <w:rFonts w:ascii="Arial" w:hAnsi="Arial" w:cs="Arial"/>
        </w:rPr>
        <w:t>?</w:t>
      </w:r>
    </w:p>
    <w:p w:rsidR="00030B2E" w:rsidRDefault="00030B2E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existe algum prazo para as melhorias?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1C4FFE">
        <w:rPr>
          <w:rFonts w:ascii="Arial" w:hAnsi="Arial" w:cs="Arial"/>
          <w:sz w:val="24"/>
          <w:szCs w:val="24"/>
        </w:rPr>
        <w:t xml:space="preserve">eves”, em </w:t>
      </w:r>
      <w:r w:rsidR="002E6F0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E6F0D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E7" w:rsidRDefault="00B91BE7">
      <w:r>
        <w:separator/>
      </w:r>
    </w:p>
  </w:endnote>
  <w:endnote w:type="continuationSeparator" w:id="0">
    <w:p w:rsidR="00B91BE7" w:rsidRDefault="00B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E7" w:rsidRDefault="00B91BE7">
      <w:r>
        <w:separator/>
      </w:r>
    </w:p>
  </w:footnote>
  <w:footnote w:type="continuationSeparator" w:id="0">
    <w:p w:rsidR="00B91BE7" w:rsidRDefault="00B9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7E69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6925" w:rsidRPr="007E6925" w:rsidRDefault="007E6925" w:rsidP="007E69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6925">
                  <w:rPr>
                    <w:rFonts w:ascii="Arial" w:hAnsi="Arial" w:cs="Arial"/>
                    <w:b/>
                  </w:rPr>
                  <w:t>PROTOCOLO Nº: 05050/2013     DATA: 03/05/2013     HORA: 13:01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30B2E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2E6F0D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47C9"/>
    <w:rsid w:val="0044712B"/>
    <w:rsid w:val="00454EAC"/>
    <w:rsid w:val="004813FA"/>
    <w:rsid w:val="0049057E"/>
    <w:rsid w:val="004A3466"/>
    <w:rsid w:val="004B57DB"/>
    <w:rsid w:val="004C67DE"/>
    <w:rsid w:val="004D2B87"/>
    <w:rsid w:val="004E70F6"/>
    <w:rsid w:val="004E7222"/>
    <w:rsid w:val="0050015A"/>
    <w:rsid w:val="00504894"/>
    <w:rsid w:val="005313F3"/>
    <w:rsid w:val="00547CF5"/>
    <w:rsid w:val="005943B8"/>
    <w:rsid w:val="005A7117"/>
    <w:rsid w:val="005A739E"/>
    <w:rsid w:val="005B19D7"/>
    <w:rsid w:val="005B5234"/>
    <w:rsid w:val="005D5478"/>
    <w:rsid w:val="005D769B"/>
    <w:rsid w:val="00606D1D"/>
    <w:rsid w:val="00632291"/>
    <w:rsid w:val="00676F30"/>
    <w:rsid w:val="006804F3"/>
    <w:rsid w:val="006A10FC"/>
    <w:rsid w:val="006A410F"/>
    <w:rsid w:val="006D54A9"/>
    <w:rsid w:val="006E02D2"/>
    <w:rsid w:val="006F06CA"/>
    <w:rsid w:val="00702C28"/>
    <w:rsid w:val="00705ABB"/>
    <w:rsid w:val="007133A7"/>
    <w:rsid w:val="007254F5"/>
    <w:rsid w:val="00751524"/>
    <w:rsid w:val="00757987"/>
    <w:rsid w:val="00764EC1"/>
    <w:rsid w:val="007710A8"/>
    <w:rsid w:val="00776506"/>
    <w:rsid w:val="00792519"/>
    <w:rsid w:val="007A4280"/>
    <w:rsid w:val="007B05F8"/>
    <w:rsid w:val="007B1241"/>
    <w:rsid w:val="007D1967"/>
    <w:rsid w:val="007D23CF"/>
    <w:rsid w:val="007E01E7"/>
    <w:rsid w:val="007E678C"/>
    <w:rsid w:val="007E6925"/>
    <w:rsid w:val="008370AA"/>
    <w:rsid w:val="00841DA6"/>
    <w:rsid w:val="00853E4F"/>
    <w:rsid w:val="00872DE9"/>
    <w:rsid w:val="00876146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4045"/>
    <w:rsid w:val="00B25401"/>
    <w:rsid w:val="00B34D8C"/>
    <w:rsid w:val="00B529C7"/>
    <w:rsid w:val="00B608D6"/>
    <w:rsid w:val="00B62161"/>
    <w:rsid w:val="00B72FE7"/>
    <w:rsid w:val="00B7510F"/>
    <w:rsid w:val="00B844A8"/>
    <w:rsid w:val="00B91BE7"/>
    <w:rsid w:val="00BB2D18"/>
    <w:rsid w:val="00BC4707"/>
    <w:rsid w:val="00BE0669"/>
    <w:rsid w:val="00BE4C55"/>
    <w:rsid w:val="00C54D5A"/>
    <w:rsid w:val="00CA7ED7"/>
    <w:rsid w:val="00CB1FC3"/>
    <w:rsid w:val="00CB53E7"/>
    <w:rsid w:val="00CB5F74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0316"/>
    <w:rsid w:val="00E865D5"/>
    <w:rsid w:val="00E903BB"/>
    <w:rsid w:val="00EB7D7D"/>
    <w:rsid w:val="00EC0D90"/>
    <w:rsid w:val="00EC1A7F"/>
    <w:rsid w:val="00EE7983"/>
    <w:rsid w:val="00F022BB"/>
    <w:rsid w:val="00F16623"/>
    <w:rsid w:val="00F22164"/>
    <w:rsid w:val="00F310F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0BE4-75D0-4B86-AE38-C1E3D7D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