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23" w:rsidRPr="005A4023" w:rsidRDefault="005A4023" w:rsidP="005A4023">
      <w:pPr>
        <w:pStyle w:val="Ttulo"/>
        <w:spacing w:line="480" w:lineRule="auto"/>
        <w:rPr>
          <w:b w:val="0"/>
        </w:rPr>
      </w:pPr>
      <w:bookmarkStart w:id="0" w:name="_GoBack"/>
      <w:bookmarkEnd w:id="0"/>
      <w:r w:rsidRPr="005A4023">
        <w:rPr>
          <w:b w:val="0"/>
        </w:rPr>
        <w:t>INDICAÇÃO N°  1794   /12</w:t>
      </w:r>
    </w:p>
    <w:p w:rsidR="005A4023" w:rsidRPr="005A4023" w:rsidRDefault="005A4023" w:rsidP="005A4023">
      <w:pPr>
        <w:spacing w:line="480" w:lineRule="auto"/>
        <w:rPr>
          <w:rFonts w:ascii="Bookman Old Style" w:hAnsi="Bookman Old Style" w:cs="Arial"/>
          <w:color w:val="000000"/>
        </w:rPr>
      </w:pPr>
    </w:p>
    <w:p w:rsidR="005A4023" w:rsidRPr="005A4023" w:rsidRDefault="005A4023" w:rsidP="005A4023">
      <w:pPr>
        <w:pStyle w:val="Recuodecorpodetexto"/>
        <w:spacing w:line="360" w:lineRule="auto"/>
        <w:rPr>
          <w:rFonts w:cs="Arial"/>
          <w:color w:val="000000"/>
        </w:rPr>
      </w:pPr>
      <w:r w:rsidRPr="005A4023">
        <w:rPr>
          <w:rFonts w:cs="Arial"/>
          <w:color w:val="000000"/>
        </w:rPr>
        <w:t>“Urgente troca de placas denominativas nas ruas do Jardim Boa Vista”.</w:t>
      </w:r>
    </w:p>
    <w:p w:rsidR="005A4023" w:rsidRPr="005A4023" w:rsidRDefault="005A4023" w:rsidP="005A4023">
      <w:pPr>
        <w:pStyle w:val="Recuodecorpodetexto"/>
        <w:spacing w:line="480" w:lineRule="auto"/>
        <w:rPr>
          <w:rFonts w:cs="Arial"/>
          <w:color w:val="000000"/>
        </w:rPr>
      </w:pPr>
    </w:p>
    <w:p w:rsidR="005A4023" w:rsidRPr="005A4023" w:rsidRDefault="005A4023" w:rsidP="005A4023">
      <w:pPr>
        <w:pStyle w:val="Recuodecorpodetexto"/>
        <w:spacing w:line="480" w:lineRule="auto"/>
        <w:rPr>
          <w:rFonts w:cs="Arial"/>
          <w:color w:val="000000"/>
        </w:rPr>
      </w:pPr>
    </w:p>
    <w:p w:rsidR="005A4023" w:rsidRPr="005A4023" w:rsidRDefault="005A4023" w:rsidP="005A4023">
      <w:pPr>
        <w:pStyle w:val="Recuodecorpodetexto"/>
        <w:spacing w:line="480" w:lineRule="auto"/>
        <w:ind w:left="0" w:firstLine="1440"/>
        <w:rPr>
          <w:rFonts w:cs="Arial"/>
        </w:rPr>
      </w:pPr>
      <w:r w:rsidRPr="005A4023">
        <w:rPr>
          <w:rFonts w:cs="Arial"/>
          <w:bCs/>
        </w:rPr>
        <w:t xml:space="preserve">INDICA </w:t>
      </w:r>
      <w:r w:rsidRPr="005A4023">
        <w:rPr>
          <w:rFonts w:cs="Arial"/>
        </w:rPr>
        <w:t>ao Sr. Prefeito Municipal, na forma regimental, que determine ao setor competente para que providencie a troca urgente das placas de denominações de ruas em todo o Jardim Boa Vista.</w:t>
      </w:r>
    </w:p>
    <w:p w:rsidR="005A4023" w:rsidRPr="005A4023" w:rsidRDefault="005A4023" w:rsidP="005A4023">
      <w:pPr>
        <w:pStyle w:val="Recuodecorpodetexto"/>
        <w:spacing w:line="480" w:lineRule="auto"/>
        <w:ind w:left="0" w:firstLine="1440"/>
        <w:rPr>
          <w:rFonts w:cs="Arial"/>
        </w:rPr>
      </w:pPr>
    </w:p>
    <w:p w:rsidR="005A4023" w:rsidRPr="005A4023" w:rsidRDefault="005A4023" w:rsidP="005A4023">
      <w:pPr>
        <w:pStyle w:val="Recuodecorpodetexto"/>
        <w:spacing w:line="480" w:lineRule="auto"/>
        <w:ind w:left="0" w:firstLine="1440"/>
        <w:rPr>
          <w:rFonts w:cs="Arial"/>
        </w:rPr>
      </w:pPr>
      <w:r w:rsidRPr="005A4023">
        <w:rPr>
          <w:rFonts w:cs="Arial"/>
        </w:rPr>
        <w:t>Plenário “Dr. Tancredo Neves”, em 23 de Outubro de 2012.</w:t>
      </w:r>
    </w:p>
    <w:p w:rsidR="005A4023" w:rsidRPr="005A4023" w:rsidRDefault="005A4023" w:rsidP="005A4023">
      <w:pPr>
        <w:jc w:val="both"/>
        <w:rPr>
          <w:rFonts w:ascii="Bookman Old Style" w:hAnsi="Bookman Old Style"/>
        </w:rPr>
      </w:pPr>
    </w:p>
    <w:p w:rsidR="005A4023" w:rsidRPr="005A4023" w:rsidRDefault="005A4023" w:rsidP="005A4023">
      <w:pPr>
        <w:jc w:val="both"/>
        <w:rPr>
          <w:rFonts w:ascii="Bookman Old Style" w:hAnsi="Bookman Old Style"/>
        </w:rPr>
      </w:pPr>
    </w:p>
    <w:p w:rsidR="005A4023" w:rsidRPr="005A4023" w:rsidRDefault="005A4023" w:rsidP="005A4023">
      <w:pPr>
        <w:pStyle w:val="Ttulo1"/>
        <w:jc w:val="center"/>
        <w:rPr>
          <w:rFonts w:ascii="Bookman Old Style" w:hAnsi="Bookman Old Style"/>
          <w:b w:val="0"/>
          <w:lang w:val="es-ES_tradnl"/>
        </w:rPr>
      </w:pPr>
      <w:r w:rsidRPr="005A4023">
        <w:rPr>
          <w:rFonts w:ascii="Bookman Old Style" w:hAnsi="Bookman Old Style"/>
          <w:b w:val="0"/>
          <w:lang w:val="es-ES_tradnl"/>
        </w:rPr>
        <w:t xml:space="preserve">Juca </w:t>
      </w:r>
      <w:proofErr w:type="spellStart"/>
      <w:r w:rsidRPr="005A4023">
        <w:rPr>
          <w:rFonts w:ascii="Bookman Old Style" w:hAnsi="Bookman Old Style"/>
          <w:b w:val="0"/>
          <w:lang w:val="es-ES_tradnl"/>
        </w:rPr>
        <w:t>Bortolucci</w:t>
      </w:r>
      <w:proofErr w:type="spellEnd"/>
    </w:p>
    <w:p w:rsidR="005A4023" w:rsidRPr="005A4023" w:rsidRDefault="005A4023" w:rsidP="005A4023">
      <w:pPr>
        <w:jc w:val="center"/>
        <w:rPr>
          <w:rFonts w:ascii="Bookman Old Style" w:hAnsi="Bookman Old Style"/>
        </w:rPr>
      </w:pPr>
      <w:r w:rsidRPr="005A4023">
        <w:rPr>
          <w:rFonts w:ascii="Bookman Old Style" w:hAnsi="Bookman Old Style"/>
        </w:rPr>
        <w:t>-Vereador / Líder do PSDB-</w:t>
      </w:r>
    </w:p>
    <w:p w:rsidR="009F196D" w:rsidRPr="005A4023" w:rsidRDefault="009F196D" w:rsidP="00CD613B"/>
    <w:sectPr w:rsidR="009F196D" w:rsidRPr="005A402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20" w:rsidRDefault="00DA2C20">
      <w:r>
        <w:separator/>
      </w:r>
    </w:p>
  </w:endnote>
  <w:endnote w:type="continuationSeparator" w:id="0">
    <w:p w:rsidR="00DA2C20" w:rsidRDefault="00D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20" w:rsidRDefault="00DA2C20">
      <w:r>
        <w:separator/>
      </w:r>
    </w:p>
  </w:footnote>
  <w:footnote w:type="continuationSeparator" w:id="0">
    <w:p w:rsidR="00DA2C20" w:rsidRDefault="00DA2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A4023"/>
    <w:rsid w:val="009F196D"/>
    <w:rsid w:val="00A244AD"/>
    <w:rsid w:val="00A9035B"/>
    <w:rsid w:val="00CD613B"/>
    <w:rsid w:val="00D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5A4023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5A4023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5A4023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5A4023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5A4023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link w:val="Ttulo"/>
    <w:uiPriority w:val="99"/>
    <w:rsid w:val="005A4023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