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E52DF">
        <w:rPr>
          <w:rFonts w:ascii="Arial" w:hAnsi="Arial" w:cs="Arial"/>
        </w:rPr>
        <w:t>547/2013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2668E1">
        <w:rPr>
          <w:rFonts w:ascii="Arial" w:hAnsi="Arial" w:cs="Arial"/>
          <w:sz w:val="24"/>
          <w:szCs w:val="24"/>
        </w:rPr>
        <w:t>itera o pedido de</w:t>
      </w:r>
      <w:r>
        <w:rPr>
          <w:rFonts w:ascii="Arial" w:hAnsi="Arial" w:cs="Arial"/>
          <w:sz w:val="24"/>
          <w:szCs w:val="24"/>
        </w:rPr>
        <w:t xml:space="preserve"> informações acerca d</w:t>
      </w:r>
      <w:r w:rsidR="002668E1">
        <w:rPr>
          <w:rFonts w:ascii="Arial" w:hAnsi="Arial" w:cs="Arial"/>
          <w:sz w:val="24"/>
          <w:szCs w:val="24"/>
        </w:rPr>
        <w:t>a ordem Cronológica de Pagamentos a Fornecedores da Prefeitura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668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="002668E1">
        <w:rPr>
          <w:rFonts w:ascii="Arial" w:hAnsi="Arial" w:cs="Arial"/>
          <w:sz w:val="24"/>
          <w:szCs w:val="24"/>
        </w:rPr>
        <w:t xml:space="preserve"> Prefeitura não respondeu a contento meu requerimento de informações de nº 88/2013, omitindo informações a respeito da quebra da Ordem Cronológica de pagamentos junto aos fornecedores da Prefeitura,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31718">
        <w:rPr>
          <w:rFonts w:ascii="Arial" w:hAnsi="Arial" w:cs="Arial"/>
          <w:sz w:val="24"/>
          <w:szCs w:val="24"/>
        </w:rPr>
        <w:t xml:space="preserve">Relação de todos os pagamentos efetuados a fornecedores da Prefeitura nos meses de Novembro e </w:t>
      </w:r>
      <w:r w:rsidR="00B9775A">
        <w:rPr>
          <w:rFonts w:ascii="Arial" w:hAnsi="Arial" w:cs="Arial"/>
          <w:sz w:val="24"/>
          <w:szCs w:val="24"/>
        </w:rPr>
        <w:t>D</w:t>
      </w:r>
      <w:r w:rsidR="00031718">
        <w:rPr>
          <w:rFonts w:ascii="Arial" w:hAnsi="Arial" w:cs="Arial"/>
          <w:sz w:val="24"/>
          <w:szCs w:val="24"/>
        </w:rPr>
        <w:t>ezembro de 2012</w:t>
      </w:r>
      <w:r w:rsidR="00B9775A">
        <w:rPr>
          <w:rFonts w:ascii="Arial" w:hAnsi="Arial" w:cs="Arial"/>
          <w:sz w:val="24"/>
          <w:szCs w:val="24"/>
        </w:rPr>
        <w:t>, constando o valor, a data de vencimento e a data do pagamento, independentemente da análise da ordem cronológica realizada pelo Tribunal de Contas do Estado de São Paulo</w:t>
      </w:r>
      <w:r w:rsidR="00031718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9775A">
        <w:rPr>
          <w:rFonts w:ascii="Arial" w:hAnsi="Arial" w:cs="Arial"/>
          <w:sz w:val="24"/>
          <w:szCs w:val="24"/>
        </w:rPr>
        <w:t xml:space="preserve"> 07 de maio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9775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B9775A" w:rsidRDefault="00B9775A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9775A">
        <w:rPr>
          <w:rFonts w:ascii="Arial" w:hAnsi="Arial" w:cs="Arial"/>
          <w:b/>
          <w:sz w:val="24"/>
          <w:szCs w:val="24"/>
        </w:rPr>
        <w:t>URUGUAIO</w:t>
      </w:r>
      <w:r>
        <w:rPr>
          <w:rFonts w:ascii="Arial" w:hAnsi="Arial" w:cs="Arial"/>
          <w:sz w:val="24"/>
          <w:szCs w:val="24"/>
        </w:rPr>
        <w:t>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B8" w:rsidRDefault="00DA75B8">
      <w:r>
        <w:separator/>
      </w:r>
    </w:p>
  </w:endnote>
  <w:endnote w:type="continuationSeparator" w:id="0">
    <w:p w:rsidR="00DA75B8" w:rsidRDefault="00DA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B8" w:rsidRDefault="00DA75B8">
      <w:r>
        <w:separator/>
      </w:r>
    </w:p>
  </w:footnote>
  <w:footnote w:type="continuationSeparator" w:id="0">
    <w:p w:rsidR="00DA75B8" w:rsidRDefault="00DA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37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377C" w:rsidRPr="009F377C" w:rsidRDefault="009F377C" w:rsidP="009F37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377C">
                  <w:rPr>
                    <w:rFonts w:ascii="Arial" w:hAnsi="Arial" w:cs="Arial"/>
                    <w:b/>
                  </w:rPr>
                  <w:t>PROTOCOLO Nº: 05212/2013     DATA: 08/05/2013     HORA: 14:07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718"/>
    <w:rsid w:val="000E52DF"/>
    <w:rsid w:val="001B478A"/>
    <w:rsid w:val="001D1394"/>
    <w:rsid w:val="002668E1"/>
    <w:rsid w:val="0033648A"/>
    <w:rsid w:val="00373483"/>
    <w:rsid w:val="003D3AA8"/>
    <w:rsid w:val="003F2172"/>
    <w:rsid w:val="00454EAC"/>
    <w:rsid w:val="00467F9B"/>
    <w:rsid w:val="0049057E"/>
    <w:rsid w:val="004B57DB"/>
    <w:rsid w:val="004C67DE"/>
    <w:rsid w:val="006A4FB6"/>
    <w:rsid w:val="00705ABB"/>
    <w:rsid w:val="007B1241"/>
    <w:rsid w:val="009F196D"/>
    <w:rsid w:val="009F377C"/>
    <w:rsid w:val="00A71CAF"/>
    <w:rsid w:val="00A9035B"/>
    <w:rsid w:val="00AE702A"/>
    <w:rsid w:val="00B9775A"/>
    <w:rsid w:val="00BB7F58"/>
    <w:rsid w:val="00CD613B"/>
    <w:rsid w:val="00CF7F49"/>
    <w:rsid w:val="00D26CB3"/>
    <w:rsid w:val="00DA75B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