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F4E82">
        <w:rPr>
          <w:rFonts w:ascii="Arial" w:hAnsi="Arial" w:cs="Arial"/>
        </w:rPr>
        <w:t>00569</w:t>
      </w:r>
      <w:r>
        <w:rPr>
          <w:rFonts w:ascii="Arial" w:hAnsi="Arial" w:cs="Arial"/>
        </w:rPr>
        <w:t>/</w:t>
      </w:r>
      <w:r w:rsidR="004F4E8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717FE5">
        <w:rPr>
          <w:rFonts w:ascii="Arial" w:hAnsi="Arial" w:cs="Arial"/>
          <w:sz w:val="24"/>
          <w:szCs w:val="24"/>
        </w:rPr>
        <w:t xml:space="preserve"> </w:t>
      </w:r>
      <w:r w:rsidR="0040323B">
        <w:rPr>
          <w:rFonts w:ascii="Arial" w:hAnsi="Arial" w:cs="Arial"/>
          <w:sz w:val="24"/>
          <w:szCs w:val="24"/>
        </w:rPr>
        <w:t xml:space="preserve">alojamento </w:t>
      </w:r>
      <w:r w:rsidR="00FD4ECD">
        <w:rPr>
          <w:rFonts w:ascii="Arial" w:hAnsi="Arial" w:cs="Arial"/>
          <w:sz w:val="24"/>
          <w:szCs w:val="24"/>
        </w:rPr>
        <w:t>de</w:t>
      </w:r>
      <w:r w:rsidR="0040323B">
        <w:rPr>
          <w:rFonts w:ascii="Arial" w:hAnsi="Arial" w:cs="Arial"/>
          <w:sz w:val="24"/>
          <w:szCs w:val="24"/>
        </w:rPr>
        <w:t xml:space="preserve"> tra</w:t>
      </w:r>
      <w:r w:rsidR="00FD4ECD">
        <w:rPr>
          <w:rFonts w:ascii="Arial" w:hAnsi="Arial" w:cs="Arial"/>
          <w:sz w:val="24"/>
          <w:szCs w:val="24"/>
        </w:rPr>
        <w:t xml:space="preserve">balhadores do canteiro de obras, </w:t>
      </w:r>
      <w:r w:rsidR="008524A9">
        <w:rPr>
          <w:rFonts w:ascii="Arial" w:hAnsi="Arial" w:cs="Arial"/>
          <w:sz w:val="24"/>
          <w:szCs w:val="24"/>
        </w:rPr>
        <w:t>localizado no Jardim Augusto Cavalheiro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524A9">
        <w:rPr>
          <w:rFonts w:ascii="Arial" w:hAnsi="Arial" w:cs="Arial"/>
          <w:sz w:val="24"/>
          <w:szCs w:val="24"/>
        </w:rPr>
        <w:t>os moradores das Ruas José João Sans</w:t>
      </w:r>
      <w:r w:rsidR="00816443">
        <w:rPr>
          <w:rFonts w:ascii="Arial" w:hAnsi="Arial" w:cs="Arial"/>
          <w:sz w:val="24"/>
          <w:szCs w:val="24"/>
        </w:rPr>
        <w:t xml:space="preserve"> e José </w:t>
      </w:r>
      <w:r w:rsidR="00FD4ECD">
        <w:rPr>
          <w:rFonts w:ascii="Arial" w:hAnsi="Arial" w:cs="Arial"/>
          <w:sz w:val="24"/>
          <w:szCs w:val="24"/>
        </w:rPr>
        <w:t xml:space="preserve">Bueno Quirino, no Jardim Augusto Cavalheiro, questionam regularmente este vereador quanto </w:t>
      </w:r>
      <w:r w:rsidR="00717FE5">
        <w:rPr>
          <w:rFonts w:ascii="Arial" w:hAnsi="Arial" w:cs="Arial"/>
          <w:sz w:val="24"/>
          <w:szCs w:val="24"/>
        </w:rPr>
        <w:t>às</w:t>
      </w:r>
      <w:r w:rsidR="00FD4ECD">
        <w:rPr>
          <w:rFonts w:ascii="Arial" w:hAnsi="Arial" w:cs="Arial"/>
          <w:sz w:val="24"/>
          <w:szCs w:val="24"/>
        </w:rPr>
        <w:t xml:space="preserve"> obras paralisadas no bairro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D4ECD">
        <w:rPr>
          <w:rFonts w:ascii="Arial" w:hAnsi="Arial" w:cs="Arial"/>
          <w:sz w:val="24"/>
          <w:szCs w:val="24"/>
        </w:rPr>
        <w:t>os questionamentos referentes ao alojamento e finalidade das obras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D4ECD">
        <w:rPr>
          <w:rFonts w:ascii="Arial" w:hAnsi="Arial" w:cs="Arial"/>
          <w:sz w:val="24"/>
          <w:szCs w:val="24"/>
        </w:rPr>
        <w:t>Quem é o responsável pela obra, a Prefeitura ou o Departamento de Água e Esgoto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D4ECD">
        <w:rPr>
          <w:rFonts w:ascii="Arial" w:hAnsi="Arial" w:cs="Arial"/>
          <w:sz w:val="24"/>
          <w:szCs w:val="24"/>
        </w:rPr>
        <w:t>Qual a finalidade da obra</w:t>
      </w:r>
      <w:r>
        <w:rPr>
          <w:rFonts w:ascii="Arial" w:hAnsi="Arial" w:cs="Arial"/>
          <w:sz w:val="24"/>
          <w:szCs w:val="24"/>
        </w:rPr>
        <w:t>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FD4ECD">
        <w:rPr>
          <w:rFonts w:ascii="Arial" w:hAnsi="Arial" w:cs="Arial"/>
          <w:sz w:val="24"/>
          <w:szCs w:val="24"/>
        </w:rPr>
        <w:t>O que será feito do alojamento ao termino da obra?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FD4ECD">
        <w:rPr>
          <w:rFonts w:ascii="Arial" w:hAnsi="Arial" w:cs="Arial"/>
          <w:sz w:val="24"/>
          <w:szCs w:val="24"/>
        </w:rPr>
        <w:t>Qual o prazo para entrega da obra?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Demais informações que julgar pertinente.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</w:t>
      </w:r>
      <w:r w:rsidR="00FD4ECD">
        <w:rPr>
          <w:rFonts w:ascii="Arial" w:hAnsi="Arial" w:cs="Arial"/>
        </w:rPr>
        <w:t>de conclusão da referida obra</w:t>
      </w:r>
      <w:r>
        <w:rPr>
          <w:rFonts w:ascii="Arial" w:hAnsi="Arial" w:cs="Arial"/>
        </w:rPr>
        <w:t>.</w:t>
      </w:r>
      <w:r w:rsidR="00FD4ECD">
        <w:rPr>
          <w:rFonts w:ascii="Arial" w:hAnsi="Arial" w:cs="Arial"/>
        </w:rPr>
        <w:t xml:space="preserve"> Questionam ainda, quanto a real finalidade da obra, visto que, não recebem respostas ao perguntarem.</w:t>
      </w:r>
    </w:p>
    <w:p w:rsidR="00FD4ECD" w:rsidRDefault="00FD4ECD" w:rsidP="00FF3852">
      <w:pPr>
        <w:pStyle w:val="Recuodecorpodetexto2"/>
        <w:rPr>
          <w:rFonts w:ascii="Arial" w:hAnsi="Arial" w:cs="Arial"/>
        </w:rPr>
      </w:pPr>
    </w:p>
    <w:p w:rsidR="00ED7AE1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Ainda </w:t>
      </w:r>
      <w:r w:rsidR="00ED7AE1">
        <w:rPr>
          <w:rFonts w:ascii="Arial" w:hAnsi="Arial" w:cs="Arial"/>
        </w:rPr>
        <w:t>se preocupam com a destinação do alojamento após o termino dos serviços, pois, temem que desocupados tomem conta do lugar</w:t>
      </w:r>
    </w:p>
    <w:p w:rsidR="00ED7AE1" w:rsidRDefault="00ED7AE1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D7AE1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ED7AE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D7AE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2B" w:rsidRDefault="000A332B">
      <w:r>
        <w:separator/>
      </w:r>
    </w:p>
  </w:endnote>
  <w:endnote w:type="continuationSeparator" w:id="0">
    <w:p w:rsidR="000A332B" w:rsidRDefault="000A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2B" w:rsidRDefault="000A332B">
      <w:r>
        <w:separator/>
      </w:r>
    </w:p>
  </w:footnote>
  <w:footnote w:type="continuationSeparator" w:id="0">
    <w:p w:rsidR="000A332B" w:rsidRDefault="000A3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CD" w:rsidRDefault="00A666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669B" w:rsidRPr="00A6669B" w:rsidRDefault="00A6669B" w:rsidP="00A666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669B">
                  <w:rPr>
                    <w:rFonts w:ascii="Arial" w:hAnsi="Arial" w:cs="Arial"/>
                    <w:b/>
                  </w:rPr>
                  <w:t>PROTOCOLO Nº: 05371/2013     DATA: 10/05/2013     HORA: 12:54     USUÁRIO: REINALDO</w:t>
                </w:r>
              </w:p>
            </w:txbxContent>
          </v:textbox>
          <w10:wrap anchorx="margin" anchory="margin"/>
        </v:shape>
      </w:pict>
    </w:r>
    <w:r w:rsidR="00FD4EC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D4ECD" w:rsidRPr="00AE702A" w:rsidRDefault="00FD4EC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D4ECD" w:rsidRPr="00D26CB3" w:rsidRDefault="00FD4EC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D4EC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D4ECD" w:rsidRDefault="00FD4EC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332B"/>
    <w:rsid w:val="001B478A"/>
    <w:rsid w:val="001D1394"/>
    <w:rsid w:val="0033648A"/>
    <w:rsid w:val="00373483"/>
    <w:rsid w:val="003D3AA8"/>
    <w:rsid w:val="00402FAE"/>
    <w:rsid w:val="0040323B"/>
    <w:rsid w:val="00454EAC"/>
    <w:rsid w:val="0049057E"/>
    <w:rsid w:val="004B57DB"/>
    <w:rsid w:val="004C67DE"/>
    <w:rsid w:val="004F4E82"/>
    <w:rsid w:val="00705ABB"/>
    <w:rsid w:val="00717FE5"/>
    <w:rsid w:val="007B1241"/>
    <w:rsid w:val="00816443"/>
    <w:rsid w:val="008524A9"/>
    <w:rsid w:val="009D6860"/>
    <w:rsid w:val="009F196D"/>
    <w:rsid w:val="00A6669B"/>
    <w:rsid w:val="00A71CAF"/>
    <w:rsid w:val="00A9035B"/>
    <w:rsid w:val="00AD459A"/>
    <w:rsid w:val="00AE702A"/>
    <w:rsid w:val="00CD613B"/>
    <w:rsid w:val="00CF7F49"/>
    <w:rsid w:val="00D26CB3"/>
    <w:rsid w:val="00D71677"/>
    <w:rsid w:val="00E903BB"/>
    <w:rsid w:val="00EB7D7D"/>
    <w:rsid w:val="00ED7AE1"/>
    <w:rsid w:val="00EE7983"/>
    <w:rsid w:val="00F16623"/>
    <w:rsid w:val="00FD4EC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