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935B8">
        <w:rPr>
          <w:rFonts w:ascii="Arial" w:hAnsi="Arial" w:cs="Arial"/>
        </w:rPr>
        <w:t>00627</w:t>
      </w:r>
      <w:r>
        <w:rPr>
          <w:rFonts w:ascii="Arial" w:hAnsi="Arial" w:cs="Arial"/>
        </w:rPr>
        <w:t>/</w:t>
      </w:r>
      <w:r w:rsidR="00B935B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 a prorrogação do prazo de funcionamento da COMISSÃO ESPECIAL DE INQUÉRITO.</w:t>
      </w:r>
    </w:p>
    <w:p w:rsidR="00AD4CA2" w:rsidRDefault="00AD4CA2" w:rsidP="00AD4C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que consta no </w:t>
      </w:r>
      <w:r>
        <w:rPr>
          <w:rFonts w:ascii="Arial" w:hAnsi="Arial" w:cs="Arial"/>
          <w:color w:val="333333"/>
          <w:sz w:val="24"/>
          <w:szCs w:val="24"/>
        </w:rPr>
        <w:t>artigo 22, § 8º do RI;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bem apurar os fatos objetos da investigação parlamentar;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prazo inicial de funcionamento da CEI se encerra no final do presente mês, nos termos da Resolução nº 03/2013;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5164">
        <w:rPr>
          <w:rFonts w:ascii="Arial" w:hAnsi="Arial" w:cs="Arial"/>
          <w:b/>
          <w:sz w:val="24"/>
          <w:szCs w:val="24"/>
        </w:rPr>
        <w:t>REQUER</w:t>
      </w:r>
      <w:r w:rsidR="00654868"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prorrogação, por igual período, do prazo para encerramento dos trabalhos da presente Comissão Especial de Inquérito.  </w:t>
      </w: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24 de maio de 2013.</w:t>
      </w:r>
    </w:p>
    <w:p w:rsidR="00AD4CA2" w:rsidRDefault="00AD4CA2" w:rsidP="00AD4CA2">
      <w:pPr>
        <w:ind w:firstLine="1440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rPr>
          <w:rFonts w:ascii="Arial" w:hAnsi="Arial" w:cs="Arial"/>
          <w:sz w:val="24"/>
          <w:szCs w:val="24"/>
        </w:rPr>
      </w:pPr>
    </w:p>
    <w:p w:rsidR="00AD4CA2" w:rsidRDefault="00AD4CA2" w:rsidP="00AD4CA2">
      <w:pPr>
        <w:ind w:firstLine="1440"/>
        <w:rPr>
          <w:rFonts w:ascii="Arial" w:hAnsi="Arial" w:cs="Arial"/>
          <w:sz w:val="24"/>
          <w:szCs w:val="24"/>
        </w:rPr>
      </w:pP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EDISON CARLOS BORTOLUCCI JÚNIOR</w:t>
      </w: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Presidente</w:t>
      </w: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Pr="00FA11A6" w:rsidRDefault="00AD4CA2" w:rsidP="00AD4CA2">
      <w:pPr>
        <w:rPr>
          <w:rFonts w:ascii="Arial" w:hAnsi="Arial" w:cs="Arial"/>
          <w:b/>
          <w:sz w:val="21"/>
          <w:szCs w:val="21"/>
        </w:rPr>
      </w:pP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CELSO ÁVILA</w:t>
      </w: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Relator</w:t>
      </w: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</w:p>
    <w:p w:rsidR="00AD4CA2" w:rsidRPr="00FA11A6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GIOVANNI BONFIM</w:t>
      </w:r>
    </w:p>
    <w:p w:rsidR="00AD4CA2" w:rsidRDefault="00AD4CA2" w:rsidP="00AD4CA2">
      <w:pPr>
        <w:jc w:val="center"/>
        <w:rPr>
          <w:rFonts w:ascii="Arial" w:hAnsi="Arial" w:cs="Arial"/>
          <w:b/>
          <w:sz w:val="21"/>
          <w:szCs w:val="21"/>
        </w:rPr>
      </w:pPr>
      <w:r w:rsidRPr="00FA11A6">
        <w:rPr>
          <w:rFonts w:ascii="Arial" w:hAnsi="Arial" w:cs="Arial"/>
          <w:b/>
          <w:sz w:val="21"/>
          <w:szCs w:val="21"/>
        </w:rPr>
        <w:t>Membro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AC" w:rsidRDefault="007336AC">
      <w:r>
        <w:separator/>
      </w:r>
    </w:p>
  </w:endnote>
  <w:endnote w:type="continuationSeparator" w:id="0">
    <w:p w:rsidR="007336AC" w:rsidRDefault="0073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AC" w:rsidRDefault="007336AC">
      <w:r>
        <w:separator/>
      </w:r>
    </w:p>
  </w:footnote>
  <w:footnote w:type="continuationSeparator" w:id="0">
    <w:p w:rsidR="007336AC" w:rsidRDefault="00733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02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5020D" w:rsidRPr="0095020D" w:rsidRDefault="0095020D" w:rsidP="009502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5020D">
                  <w:rPr>
                    <w:rFonts w:ascii="Arial" w:hAnsi="Arial" w:cs="Arial"/>
                    <w:b/>
                  </w:rPr>
                  <w:t>PROTOCOLO Nº: 05889/2013     DATA: 24/05/2013     HORA: 14:42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54868"/>
    <w:rsid w:val="00705ABB"/>
    <w:rsid w:val="007336AC"/>
    <w:rsid w:val="00764A66"/>
    <w:rsid w:val="007B1241"/>
    <w:rsid w:val="00845EC8"/>
    <w:rsid w:val="0095020D"/>
    <w:rsid w:val="009F196D"/>
    <w:rsid w:val="00A71CAF"/>
    <w:rsid w:val="00A9035B"/>
    <w:rsid w:val="00AD4CA2"/>
    <w:rsid w:val="00AE702A"/>
    <w:rsid w:val="00B10CEA"/>
    <w:rsid w:val="00B935B8"/>
    <w:rsid w:val="00C25892"/>
    <w:rsid w:val="00CD613B"/>
    <w:rsid w:val="00CF7F49"/>
    <w:rsid w:val="00D26CB3"/>
    <w:rsid w:val="00E903BB"/>
    <w:rsid w:val="00EB7D7D"/>
    <w:rsid w:val="00ED087E"/>
    <w:rsid w:val="00EE7983"/>
    <w:rsid w:val="00F16623"/>
    <w:rsid w:val="00FE322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