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6A37">
        <w:rPr>
          <w:rFonts w:ascii="Arial" w:hAnsi="Arial" w:cs="Arial"/>
        </w:rPr>
        <w:t>01212</w:t>
      </w:r>
      <w:r>
        <w:rPr>
          <w:rFonts w:ascii="Arial" w:hAnsi="Arial" w:cs="Arial"/>
        </w:rPr>
        <w:t>/</w:t>
      </w:r>
      <w:r w:rsidR="00146A3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D14C8">
        <w:rPr>
          <w:rFonts w:ascii="Arial" w:hAnsi="Arial" w:cs="Arial"/>
          <w:sz w:val="24"/>
          <w:szCs w:val="24"/>
        </w:rPr>
        <w:t>colocação de bebedouros em quadra do Conjunto Roberto Romano.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510C0">
        <w:rPr>
          <w:rFonts w:ascii="Arial" w:hAnsi="Arial" w:cs="Arial"/>
          <w:bCs/>
          <w:sz w:val="24"/>
          <w:szCs w:val="24"/>
        </w:rPr>
        <w:t>providências sejam tomadas no sentido de</w:t>
      </w:r>
      <w:r w:rsidR="00FD14C8">
        <w:rPr>
          <w:rFonts w:ascii="Arial" w:hAnsi="Arial" w:cs="Arial"/>
          <w:bCs/>
          <w:sz w:val="24"/>
          <w:szCs w:val="24"/>
        </w:rPr>
        <w:t xml:space="preserve"> colocação de bebedouros na quadra localizada à Rua Padre Arthur Sampaio, no Conjunto Roberto Romano.</w:t>
      </w:r>
      <w:r w:rsidR="00B510C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D14C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Essa quadra é bastante frequentada por crianças e adolescentes e há portanto a necessidade de colocação de bebedouros com urgência no referido local, já que o calor e as atividades </w:t>
      </w:r>
      <w:r w:rsidR="0031362A">
        <w:rPr>
          <w:rFonts w:ascii="Arial" w:hAnsi="Arial" w:cs="Arial"/>
        </w:rPr>
        <w:t>esportivas podem desidratar os usuários.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A07E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fevereiro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29" w:rsidRDefault="00865229">
      <w:r>
        <w:separator/>
      </w:r>
    </w:p>
  </w:endnote>
  <w:endnote w:type="continuationSeparator" w:id="0">
    <w:p w:rsidR="00865229" w:rsidRDefault="0086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29" w:rsidRDefault="00865229">
      <w:r>
        <w:separator/>
      </w:r>
    </w:p>
  </w:footnote>
  <w:footnote w:type="continuationSeparator" w:id="0">
    <w:p w:rsidR="00865229" w:rsidRDefault="00865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2F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2F69" w:rsidRPr="004E2F69" w:rsidRDefault="004E2F69" w:rsidP="004E2F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2F69">
                  <w:rPr>
                    <w:rFonts w:ascii="Arial" w:hAnsi="Arial" w:cs="Arial"/>
                    <w:b/>
                  </w:rPr>
                  <w:t>PROTOCOLO Nº: 02291/2013     DATA: 28/02/2013     HORA: 18:42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6A37"/>
    <w:rsid w:val="001B478A"/>
    <w:rsid w:val="001D1394"/>
    <w:rsid w:val="0031362A"/>
    <w:rsid w:val="0033648A"/>
    <w:rsid w:val="00373483"/>
    <w:rsid w:val="003D3AA8"/>
    <w:rsid w:val="00454EAC"/>
    <w:rsid w:val="0049057E"/>
    <w:rsid w:val="004B57DB"/>
    <w:rsid w:val="004C67DE"/>
    <w:rsid w:val="004E2F69"/>
    <w:rsid w:val="00536A12"/>
    <w:rsid w:val="006B647A"/>
    <w:rsid w:val="00700990"/>
    <w:rsid w:val="00705ABB"/>
    <w:rsid w:val="00865229"/>
    <w:rsid w:val="0090038A"/>
    <w:rsid w:val="009F196D"/>
    <w:rsid w:val="00A2577C"/>
    <w:rsid w:val="00A71CAF"/>
    <w:rsid w:val="00A9035B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84AA3"/>
    <w:rsid w:val="00E903BB"/>
    <w:rsid w:val="00EB7D7D"/>
    <w:rsid w:val="00EE7983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