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0701F">
        <w:rPr>
          <w:rFonts w:ascii="Arial" w:hAnsi="Arial" w:cs="Arial"/>
        </w:rPr>
        <w:t>01273</w:t>
      </w:r>
      <w:r w:rsidRPr="00F75516">
        <w:rPr>
          <w:rFonts w:ascii="Arial" w:hAnsi="Arial" w:cs="Arial"/>
        </w:rPr>
        <w:t>/</w:t>
      </w:r>
      <w:r w:rsidR="0010701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de roçagem e limpeza na Rua da Servidão com a Rua Itália, no bairro Jardim Europa. </w:t>
      </w:r>
    </w:p>
    <w:p w:rsidR="00EF5E58" w:rsidRDefault="00EF5E58" w:rsidP="00EF5E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D5216C">
        <w:rPr>
          <w:rFonts w:ascii="Arial" w:hAnsi="Arial" w:cs="Arial"/>
          <w:sz w:val="24"/>
          <w:szCs w:val="24"/>
        </w:rPr>
        <w:t xml:space="preserve">operação de roçagem e limpeza na Rua da Servidão com a Rua Itália, no bairro Jardim Europa. </w:t>
      </w:r>
      <w:r>
        <w:rPr>
          <w:rFonts w:ascii="Arial" w:hAnsi="Arial" w:cs="Arial"/>
          <w:sz w:val="24"/>
          <w:szCs w:val="24"/>
        </w:rPr>
        <w:t>com atenção especial defronte ao nº 35, pois ali possui muito lixo.</w:t>
      </w: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5E58" w:rsidRDefault="00EF5E58" w:rsidP="00EF5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5E58" w:rsidRDefault="00EF5E58" w:rsidP="00EF5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5E58" w:rsidRDefault="00EF5E58" w:rsidP="00EF5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5E58" w:rsidRDefault="00EF5E58" w:rsidP="00EF5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mato alto e sujeira no local mencionado acima trazendo desconforto no sentido de proliferação de insetos peçonhentos, animais como cobras, lagartos e uma grande quantidade de lixos jogados pelos próprios munícipes que por sua vez não deixa de ser ponto de drogas para garotos sem ocupação ,tendo em vista que o mesmo já fez uma solicitação junto ao órgão competente sem obter resultado positivo. </w:t>
      </w: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2.013.</w:t>
      </w:r>
    </w:p>
    <w:p w:rsidR="00EF5E58" w:rsidRDefault="00EF5E58" w:rsidP="00EF5E58">
      <w:pPr>
        <w:ind w:firstLine="1440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ind w:firstLine="1440"/>
        <w:rPr>
          <w:rFonts w:ascii="Arial" w:hAnsi="Arial" w:cs="Arial"/>
          <w:sz w:val="24"/>
          <w:szCs w:val="24"/>
        </w:rPr>
      </w:pPr>
    </w:p>
    <w:p w:rsidR="00EF5E58" w:rsidRDefault="00EF5E58" w:rsidP="00EF5E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5E58" w:rsidRPr="005F738F" w:rsidRDefault="00EF5E58" w:rsidP="00EF5E58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A0" w:rsidRDefault="003E46A0">
      <w:r>
        <w:separator/>
      </w:r>
    </w:p>
  </w:endnote>
  <w:endnote w:type="continuationSeparator" w:id="0">
    <w:p w:rsidR="003E46A0" w:rsidRDefault="003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A0" w:rsidRDefault="003E46A0">
      <w:r>
        <w:separator/>
      </w:r>
    </w:p>
  </w:footnote>
  <w:footnote w:type="continuationSeparator" w:id="0">
    <w:p w:rsidR="003E46A0" w:rsidRDefault="003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47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470E" w:rsidRPr="0068470E" w:rsidRDefault="0068470E" w:rsidP="006847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470E">
                  <w:rPr>
                    <w:rFonts w:ascii="Arial" w:hAnsi="Arial" w:cs="Arial"/>
                    <w:b/>
                  </w:rPr>
                  <w:t>PROTOCOLO Nº: 02359/2013     DATA: 01/03/2013     HORA: 07:43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701F"/>
    <w:rsid w:val="00133A39"/>
    <w:rsid w:val="001B478A"/>
    <w:rsid w:val="001D1394"/>
    <w:rsid w:val="002E6532"/>
    <w:rsid w:val="0033648A"/>
    <w:rsid w:val="00373483"/>
    <w:rsid w:val="003D3AA8"/>
    <w:rsid w:val="003E46A0"/>
    <w:rsid w:val="00454EAC"/>
    <w:rsid w:val="0049057E"/>
    <w:rsid w:val="004B57DB"/>
    <w:rsid w:val="004C67DE"/>
    <w:rsid w:val="005818BB"/>
    <w:rsid w:val="0068470E"/>
    <w:rsid w:val="00705ABB"/>
    <w:rsid w:val="007C152B"/>
    <w:rsid w:val="00862562"/>
    <w:rsid w:val="008B67D8"/>
    <w:rsid w:val="009F196D"/>
    <w:rsid w:val="00A35AE9"/>
    <w:rsid w:val="00A71CAF"/>
    <w:rsid w:val="00A9035B"/>
    <w:rsid w:val="00AE702A"/>
    <w:rsid w:val="00BB1ABD"/>
    <w:rsid w:val="00CD613B"/>
    <w:rsid w:val="00CE2A95"/>
    <w:rsid w:val="00CF7F49"/>
    <w:rsid w:val="00D26CB3"/>
    <w:rsid w:val="00E46947"/>
    <w:rsid w:val="00E903BB"/>
    <w:rsid w:val="00EB7D7D"/>
    <w:rsid w:val="00EE7983"/>
    <w:rsid w:val="00EF5E5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F5E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