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77FDD">
        <w:rPr>
          <w:rFonts w:ascii="Arial" w:hAnsi="Arial" w:cs="Arial"/>
        </w:rPr>
        <w:t>01356</w:t>
      </w:r>
      <w:r>
        <w:rPr>
          <w:rFonts w:ascii="Arial" w:hAnsi="Arial" w:cs="Arial"/>
        </w:rPr>
        <w:t>/</w:t>
      </w:r>
      <w:r w:rsidR="00377FDD">
        <w:rPr>
          <w:rFonts w:ascii="Arial" w:hAnsi="Arial" w:cs="Arial"/>
        </w:rPr>
        <w:t>2013</w:t>
      </w:r>
    </w:p>
    <w:p w:rsidR="00AC1A54" w:rsidRPr="00B067E7" w:rsidRDefault="00AC1A54" w:rsidP="00B067E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</w:t>
      </w:r>
      <w:r w:rsidR="005817DC">
        <w:rPr>
          <w:rFonts w:ascii="Arial" w:hAnsi="Arial" w:cs="Arial"/>
          <w:sz w:val="24"/>
          <w:szCs w:val="24"/>
        </w:rPr>
        <w:t>Executivo Municipal o Reparo e Manutenção em Campo de Areia e Quadra Poliesportiva, na Rua Antônio Evaristo de Paula, esquina com a Rua Tupi, no Bairro Inocoop.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B067E7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17DC" w:rsidRPr="005817DC" w:rsidRDefault="00AC1A54" w:rsidP="005817D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7176E2">
        <w:rPr>
          <w:rFonts w:ascii="Arial" w:hAnsi="Arial" w:cs="Arial"/>
          <w:bCs/>
          <w:sz w:val="24"/>
          <w:szCs w:val="24"/>
        </w:rPr>
        <w:t xml:space="preserve">médio do Setor competente, providências referente à </w:t>
      </w:r>
      <w:r w:rsidR="005817DC" w:rsidRPr="005817DC">
        <w:rPr>
          <w:rFonts w:ascii="Arial" w:hAnsi="Arial" w:cs="Arial"/>
          <w:bCs/>
          <w:sz w:val="24"/>
          <w:szCs w:val="24"/>
        </w:rPr>
        <w:t>Reparo e Manutenção em Campo de Areia e Quadra</w:t>
      </w:r>
      <w:r w:rsidR="00CF1EC4">
        <w:rPr>
          <w:rFonts w:ascii="Arial" w:hAnsi="Arial" w:cs="Arial"/>
          <w:bCs/>
          <w:sz w:val="24"/>
          <w:szCs w:val="24"/>
        </w:rPr>
        <w:t>s</w:t>
      </w:r>
      <w:r w:rsidR="005817DC" w:rsidRPr="005817DC">
        <w:rPr>
          <w:rFonts w:ascii="Arial" w:hAnsi="Arial" w:cs="Arial"/>
          <w:bCs/>
          <w:sz w:val="24"/>
          <w:szCs w:val="24"/>
        </w:rPr>
        <w:t xml:space="preserve"> Poliesportiva</w:t>
      </w:r>
      <w:r w:rsidR="00CF1EC4">
        <w:rPr>
          <w:rFonts w:ascii="Arial" w:hAnsi="Arial" w:cs="Arial"/>
          <w:bCs/>
          <w:sz w:val="24"/>
          <w:szCs w:val="24"/>
        </w:rPr>
        <w:t>s</w:t>
      </w:r>
      <w:r w:rsidR="005817DC" w:rsidRPr="005817DC">
        <w:rPr>
          <w:rFonts w:ascii="Arial" w:hAnsi="Arial" w:cs="Arial"/>
          <w:bCs/>
          <w:sz w:val="24"/>
          <w:szCs w:val="24"/>
        </w:rPr>
        <w:t>, na Rua Antônio Evaristo de Paula, esquina com a Rua Tupi</w:t>
      </w:r>
      <w:r w:rsidR="00CF1EC4">
        <w:rPr>
          <w:rFonts w:ascii="Arial" w:hAnsi="Arial" w:cs="Arial"/>
          <w:bCs/>
          <w:sz w:val="24"/>
          <w:szCs w:val="24"/>
        </w:rPr>
        <w:t>s</w:t>
      </w:r>
      <w:r w:rsidR="005817DC" w:rsidRPr="005817DC">
        <w:rPr>
          <w:rFonts w:ascii="Arial" w:hAnsi="Arial" w:cs="Arial"/>
          <w:bCs/>
          <w:sz w:val="24"/>
          <w:szCs w:val="24"/>
        </w:rPr>
        <w:t xml:space="preserve">, no Bairro Inocoop. </w:t>
      </w:r>
    </w:p>
    <w:p w:rsidR="007176E2" w:rsidRDefault="007176E2" w:rsidP="007176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76E2" w:rsidRDefault="00AC1A54" w:rsidP="007176E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7F175E">
      <w:pPr>
        <w:rPr>
          <w:rFonts w:ascii="Arial" w:hAnsi="Arial" w:cs="Arial"/>
          <w:b/>
          <w:sz w:val="24"/>
          <w:szCs w:val="24"/>
        </w:rPr>
      </w:pPr>
    </w:p>
    <w:p w:rsidR="005E1ADE" w:rsidRDefault="00CF1EC4" w:rsidP="007176E2">
      <w:pPr>
        <w:spacing w:line="360" w:lineRule="auto"/>
        <w:ind w:firstLine="2342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O Campo e a Quadras acima mencionadas estão com péssimo estado de conservação, necessitando de reparos e manutenções, tais como: complementação de areia, retirada de vegetação, reparos em alambrados, pinturas de solo e das traves dos gols, e outras manutenções que se fizerem pertinentes para o </w:t>
      </w:r>
      <w:r w:rsidR="005E1ADE">
        <w:rPr>
          <w:rFonts w:ascii="Arial" w:hAnsi="Arial" w:cs="Arial"/>
          <w:snapToGrid w:val="0"/>
          <w:color w:val="000000"/>
          <w:sz w:val="24"/>
          <w:szCs w:val="24"/>
        </w:rPr>
        <w:t>pleno funcionamento e uso do local.</w:t>
      </w:r>
    </w:p>
    <w:p w:rsidR="005E1ADE" w:rsidRDefault="005E1ADE" w:rsidP="007176E2">
      <w:pPr>
        <w:spacing w:line="360" w:lineRule="auto"/>
        <w:ind w:firstLine="2342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Vale ressaltar que esta área é uma das poucas opções de lazer de moradores da zona sul, e com a sua manutenção prejudicada impossibilita o sua utilização, ou seja, a prática de esportes.</w:t>
      </w:r>
    </w:p>
    <w:p w:rsidR="005E1ADE" w:rsidRDefault="005E1ADE" w:rsidP="007176E2">
      <w:pPr>
        <w:spacing w:line="360" w:lineRule="auto"/>
        <w:ind w:firstLine="2342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Ainda neste aspecto, lembramos que o esporte é fonte de energia e saúde, bem como base para formação</w:t>
      </w:r>
      <w:r w:rsidR="00A15DA7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color w:val="000000"/>
          <w:sz w:val="24"/>
          <w:szCs w:val="24"/>
        </w:rPr>
        <w:t>de pessoas</w:t>
      </w:r>
      <w:r w:rsidR="00A15DA7">
        <w:rPr>
          <w:rFonts w:ascii="Arial" w:hAnsi="Arial" w:cs="Arial"/>
          <w:snapToGrid w:val="0"/>
          <w:color w:val="000000"/>
          <w:sz w:val="24"/>
          <w:szCs w:val="24"/>
        </w:rPr>
        <w:t>.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</w:p>
    <w:p w:rsidR="00AC1A54" w:rsidRPr="006B22E5" w:rsidRDefault="007176E2" w:rsidP="007176E2">
      <w:pPr>
        <w:spacing w:line="360" w:lineRule="auto"/>
        <w:ind w:firstLine="2342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>Portanto solicitamos</w:t>
      </w:r>
      <w:r w:rsidR="00A15DA7">
        <w:rPr>
          <w:rFonts w:ascii="Tahoma" w:hAnsi="Tahoma" w:cs="Tahoma"/>
          <w:snapToGrid w:val="0"/>
          <w:color w:val="000000"/>
          <w:sz w:val="24"/>
          <w:szCs w:val="24"/>
        </w:rPr>
        <w:t xml:space="preserve"> a brevidade</w:t>
      </w: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</w:t>
      </w:r>
      <w:r w:rsidR="00A15DA7">
        <w:rPr>
          <w:rFonts w:ascii="Tahoma" w:hAnsi="Tahoma" w:cs="Tahoma"/>
          <w:snapToGrid w:val="0"/>
          <w:color w:val="000000"/>
          <w:sz w:val="24"/>
          <w:szCs w:val="24"/>
        </w:rPr>
        <w:t>d</w:t>
      </w: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>o serviço acima supracitado.</w:t>
      </w:r>
    </w:p>
    <w:p w:rsidR="00AC1A54" w:rsidRDefault="00AC1A54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A15DA7">
        <w:rPr>
          <w:rFonts w:ascii="Arial" w:hAnsi="Arial" w:cs="Arial"/>
          <w:sz w:val="24"/>
          <w:szCs w:val="24"/>
        </w:rPr>
        <w:t>s”, em 01 de Março</w:t>
      </w:r>
      <w:r w:rsidR="007F175E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6B22E5" w:rsidRDefault="006B22E5" w:rsidP="007F175E">
      <w:pPr>
        <w:rPr>
          <w:rFonts w:ascii="Arial" w:hAnsi="Arial" w:cs="Arial"/>
          <w:sz w:val="24"/>
          <w:szCs w:val="24"/>
        </w:rPr>
      </w:pPr>
    </w:p>
    <w:p w:rsidR="006B22E5" w:rsidRDefault="006B22E5" w:rsidP="007F175E">
      <w:pPr>
        <w:rPr>
          <w:rFonts w:ascii="Arial" w:hAnsi="Arial" w:cs="Arial"/>
          <w:sz w:val="24"/>
          <w:szCs w:val="24"/>
        </w:rPr>
      </w:pPr>
    </w:p>
    <w:p w:rsidR="00B067E7" w:rsidRDefault="00B067E7" w:rsidP="007F175E">
      <w:pPr>
        <w:rPr>
          <w:rFonts w:ascii="Arial" w:hAnsi="Arial" w:cs="Arial"/>
          <w:sz w:val="24"/>
          <w:szCs w:val="24"/>
        </w:rPr>
      </w:pPr>
    </w:p>
    <w:p w:rsidR="006B22E5" w:rsidRDefault="007F175E" w:rsidP="006B22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19A" w:rsidRDefault="0085119A">
      <w:r>
        <w:separator/>
      </w:r>
    </w:p>
  </w:endnote>
  <w:endnote w:type="continuationSeparator" w:id="0">
    <w:p w:rsidR="0085119A" w:rsidRDefault="0085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19A" w:rsidRDefault="0085119A">
      <w:r>
        <w:separator/>
      </w:r>
    </w:p>
  </w:footnote>
  <w:footnote w:type="continuationSeparator" w:id="0">
    <w:p w:rsidR="0085119A" w:rsidRDefault="00851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1685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1685C" w:rsidRPr="00C1685C" w:rsidRDefault="00C1685C" w:rsidP="00C1685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1685C">
                  <w:rPr>
                    <w:rFonts w:ascii="Arial" w:hAnsi="Arial" w:cs="Arial"/>
                    <w:b/>
                  </w:rPr>
                  <w:t>PROTOCOLO Nº: 02527/2013     DATA: 08/03/2013     HORA: 12:31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77FDD"/>
    <w:rsid w:val="003D3AA8"/>
    <w:rsid w:val="00454EAC"/>
    <w:rsid w:val="0049057E"/>
    <w:rsid w:val="004B57DB"/>
    <w:rsid w:val="004C67DE"/>
    <w:rsid w:val="005817DC"/>
    <w:rsid w:val="005E1ADE"/>
    <w:rsid w:val="006B22E5"/>
    <w:rsid w:val="00705ABB"/>
    <w:rsid w:val="007176E2"/>
    <w:rsid w:val="007A122C"/>
    <w:rsid w:val="007F175E"/>
    <w:rsid w:val="0085119A"/>
    <w:rsid w:val="009F196D"/>
    <w:rsid w:val="00A15DA7"/>
    <w:rsid w:val="00A41657"/>
    <w:rsid w:val="00A71CAF"/>
    <w:rsid w:val="00A9035B"/>
    <w:rsid w:val="00AC1A54"/>
    <w:rsid w:val="00AE702A"/>
    <w:rsid w:val="00B067E7"/>
    <w:rsid w:val="00C1685C"/>
    <w:rsid w:val="00C827E9"/>
    <w:rsid w:val="00CD613B"/>
    <w:rsid w:val="00CF1EC4"/>
    <w:rsid w:val="00CF7F49"/>
    <w:rsid w:val="00D26CB3"/>
    <w:rsid w:val="00E305CD"/>
    <w:rsid w:val="00E84AA3"/>
    <w:rsid w:val="00E903BB"/>
    <w:rsid w:val="00EA7986"/>
    <w:rsid w:val="00EB7D7D"/>
    <w:rsid w:val="00EE7983"/>
    <w:rsid w:val="00F16623"/>
    <w:rsid w:val="00F7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1169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