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D2267">
        <w:rPr>
          <w:rFonts w:ascii="Arial" w:hAnsi="Arial" w:cs="Arial"/>
        </w:rPr>
        <w:t>01365</w:t>
      </w:r>
      <w:r w:rsidRPr="00F75516">
        <w:rPr>
          <w:rFonts w:ascii="Arial" w:hAnsi="Arial" w:cs="Arial"/>
        </w:rPr>
        <w:t>/</w:t>
      </w:r>
      <w:r w:rsidR="00AD226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‘tapa-buraco” na Rua </w:t>
      </w:r>
      <w:r w:rsidR="00C519C4">
        <w:rPr>
          <w:rFonts w:ascii="Arial" w:hAnsi="Arial" w:cs="Arial"/>
          <w:sz w:val="24"/>
          <w:szCs w:val="24"/>
        </w:rPr>
        <w:t>Ferdinando Mollon, altura do número 150, no bairro Mollon IV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519C4">
        <w:rPr>
          <w:rFonts w:ascii="Arial" w:hAnsi="Arial" w:cs="Arial"/>
          <w:bCs/>
          <w:sz w:val="24"/>
          <w:szCs w:val="24"/>
        </w:rPr>
        <w:t>operação “tapa-buracos” na Rua Ferdinando Mollon, altura do número 150, no bairro Mollon IV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9C4" w:rsidRDefault="00C519C4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da vizinhança e motoristas que trafegam por esta via pública reclamam de um buraco aberto pelo DAE (Departamento de Água e Esgoto) na rua Ferdinando Mollon, altura do número 150, no bairro Mollon IV, fato que causa transtornos, prejudica as condições de tráfego e potencializa a ocorrência de acidentes.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19C4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519C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72D8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José</w:t>
      </w:r>
      <w:r w:rsidR="007D01D9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F75516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DE8" w:rsidRDefault="00022DE8">
      <w:r>
        <w:separator/>
      </w:r>
    </w:p>
  </w:endnote>
  <w:endnote w:type="continuationSeparator" w:id="0">
    <w:p w:rsidR="00022DE8" w:rsidRDefault="0002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DE8" w:rsidRDefault="00022DE8">
      <w:r>
        <w:separator/>
      </w:r>
    </w:p>
  </w:footnote>
  <w:footnote w:type="continuationSeparator" w:id="0">
    <w:p w:rsidR="00022DE8" w:rsidRDefault="0002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74C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E74C2" w:rsidRPr="007E74C2" w:rsidRDefault="007E74C2" w:rsidP="007E74C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E74C2">
                  <w:rPr>
                    <w:rFonts w:ascii="Arial" w:hAnsi="Arial" w:cs="Arial"/>
                    <w:b/>
                  </w:rPr>
                  <w:t>PROTOCOLO Nº: 02536/2013     DATA: 08/03/2013     HORA: 12:37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2DE8"/>
    <w:rsid w:val="000535D0"/>
    <w:rsid w:val="000D567C"/>
    <w:rsid w:val="001B478A"/>
    <w:rsid w:val="001D1394"/>
    <w:rsid w:val="0032776F"/>
    <w:rsid w:val="0033648A"/>
    <w:rsid w:val="00373483"/>
    <w:rsid w:val="003D3AA8"/>
    <w:rsid w:val="00454EAC"/>
    <w:rsid w:val="0049057E"/>
    <w:rsid w:val="004B57DB"/>
    <w:rsid w:val="004C67DE"/>
    <w:rsid w:val="005542CA"/>
    <w:rsid w:val="00636847"/>
    <w:rsid w:val="00705ABB"/>
    <w:rsid w:val="00714D6A"/>
    <w:rsid w:val="007D01D9"/>
    <w:rsid w:val="007E74C2"/>
    <w:rsid w:val="00800D34"/>
    <w:rsid w:val="009F196D"/>
    <w:rsid w:val="00A35AE9"/>
    <w:rsid w:val="00A71CAF"/>
    <w:rsid w:val="00A9035B"/>
    <w:rsid w:val="00AD2267"/>
    <w:rsid w:val="00AE702A"/>
    <w:rsid w:val="00BF213D"/>
    <w:rsid w:val="00C519C4"/>
    <w:rsid w:val="00C72D8E"/>
    <w:rsid w:val="00CB39A9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