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821F8">
        <w:rPr>
          <w:rFonts w:ascii="Arial" w:hAnsi="Arial" w:cs="Arial"/>
        </w:rPr>
        <w:t>00677</w:t>
      </w:r>
      <w:r>
        <w:rPr>
          <w:rFonts w:ascii="Arial" w:hAnsi="Arial" w:cs="Arial"/>
        </w:rPr>
        <w:t>/</w:t>
      </w:r>
      <w:r w:rsidR="00A821F8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EE11DA">
        <w:rPr>
          <w:rFonts w:ascii="Arial" w:hAnsi="Arial" w:cs="Arial"/>
          <w:b/>
          <w:sz w:val="24"/>
          <w:szCs w:val="24"/>
        </w:rPr>
        <w:t>Rubens Angelo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EE11DA">
        <w:rPr>
          <w:rFonts w:ascii="Arial" w:hAnsi="Arial" w:cs="Arial"/>
          <w:b/>
          <w:bCs/>
          <w:sz w:val="24"/>
          <w:szCs w:val="24"/>
        </w:rPr>
        <w:t>Rubens Angelo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EE11DA">
        <w:rPr>
          <w:rFonts w:ascii="Arial" w:hAnsi="Arial" w:cs="Arial"/>
          <w:bCs/>
          <w:sz w:val="24"/>
          <w:szCs w:val="24"/>
        </w:rPr>
        <w:t>8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EE11DA">
        <w:rPr>
          <w:rFonts w:ascii="Arial" w:hAnsi="Arial" w:cs="Arial"/>
          <w:sz w:val="24"/>
          <w:szCs w:val="24"/>
        </w:rPr>
        <w:t>João Lino, 994, Centro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E11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Rubens Angelo tinha 64 anos e faleceu no último dia 8 de junho do corrente. Era casado e deixou viúva a Sra. Terezinha Mondin Angelo e os filhos Rubens, Danielle e Soraia.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EE11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59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62792E" w:rsidRDefault="0062792E" w:rsidP="00F02A5C">
      <w:pPr>
        <w:ind w:firstLine="1440"/>
        <w:rPr>
          <w:rFonts w:ascii="Arial" w:hAnsi="Arial" w:cs="Arial"/>
          <w:sz w:val="24"/>
          <w:szCs w:val="24"/>
        </w:rPr>
      </w:pPr>
    </w:p>
    <w:p w:rsidR="0062792E" w:rsidRDefault="0062792E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9B" w:rsidRDefault="00ED499B">
      <w:r>
        <w:separator/>
      </w:r>
    </w:p>
  </w:endnote>
  <w:endnote w:type="continuationSeparator" w:id="0">
    <w:p w:rsidR="00ED499B" w:rsidRDefault="00ED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9B" w:rsidRDefault="00ED499B">
      <w:r>
        <w:separator/>
      </w:r>
    </w:p>
  </w:footnote>
  <w:footnote w:type="continuationSeparator" w:id="0">
    <w:p w:rsidR="00ED499B" w:rsidRDefault="00ED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78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78FE" w:rsidRPr="009D78FE" w:rsidRDefault="009D78FE" w:rsidP="009D78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78FE">
                  <w:rPr>
                    <w:rFonts w:ascii="Arial" w:hAnsi="Arial" w:cs="Arial"/>
                    <w:b/>
                  </w:rPr>
                  <w:t>PROTOCOLO Nº: 06484/2013     DATA: 12/06/2013     HORA: 16:10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72390"/>
    <w:rsid w:val="001B478A"/>
    <w:rsid w:val="001D1394"/>
    <w:rsid w:val="0033648A"/>
    <w:rsid w:val="00373483"/>
    <w:rsid w:val="003C4103"/>
    <w:rsid w:val="003D3AA8"/>
    <w:rsid w:val="00454EAC"/>
    <w:rsid w:val="00477178"/>
    <w:rsid w:val="0049057E"/>
    <w:rsid w:val="004A20DE"/>
    <w:rsid w:val="004B57DB"/>
    <w:rsid w:val="004C67DE"/>
    <w:rsid w:val="004E38DB"/>
    <w:rsid w:val="00536115"/>
    <w:rsid w:val="0062792E"/>
    <w:rsid w:val="006F43FC"/>
    <w:rsid w:val="00705ABB"/>
    <w:rsid w:val="007D4E5E"/>
    <w:rsid w:val="007F3724"/>
    <w:rsid w:val="007F6770"/>
    <w:rsid w:val="00880FF2"/>
    <w:rsid w:val="008C1F71"/>
    <w:rsid w:val="00923261"/>
    <w:rsid w:val="00943595"/>
    <w:rsid w:val="0096554C"/>
    <w:rsid w:val="009A4A64"/>
    <w:rsid w:val="009D78FE"/>
    <w:rsid w:val="009F196D"/>
    <w:rsid w:val="00A71CAF"/>
    <w:rsid w:val="00A821F8"/>
    <w:rsid w:val="00A9035B"/>
    <w:rsid w:val="00AC04E7"/>
    <w:rsid w:val="00AE702A"/>
    <w:rsid w:val="00B90758"/>
    <w:rsid w:val="00CD5C6B"/>
    <w:rsid w:val="00CD613B"/>
    <w:rsid w:val="00CF7F49"/>
    <w:rsid w:val="00D26CB3"/>
    <w:rsid w:val="00E53C9B"/>
    <w:rsid w:val="00E706B2"/>
    <w:rsid w:val="00E903BB"/>
    <w:rsid w:val="00EB7D7D"/>
    <w:rsid w:val="00ED499B"/>
    <w:rsid w:val="00ED5B78"/>
    <w:rsid w:val="00EE11DA"/>
    <w:rsid w:val="00EE7983"/>
    <w:rsid w:val="00F02A5C"/>
    <w:rsid w:val="00F16623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3452-BA18-4E78-8B83-D9C300DB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