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D26E6D">
        <w:rPr>
          <w:rFonts w:ascii="Arial" w:hAnsi="Arial" w:cs="Arial"/>
        </w:rPr>
        <w:t>01389</w:t>
      </w:r>
      <w:r w:rsidRPr="00F75516">
        <w:rPr>
          <w:rFonts w:ascii="Arial" w:hAnsi="Arial" w:cs="Arial"/>
        </w:rPr>
        <w:t>/</w:t>
      </w:r>
      <w:r w:rsidR="00D26E6D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7F2073">
        <w:rPr>
          <w:rFonts w:ascii="Arial" w:hAnsi="Arial" w:cs="Arial"/>
          <w:sz w:val="24"/>
          <w:szCs w:val="24"/>
        </w:rPr>
        <w:t>p</w:t>
      </w:r>
      <w:r w:rsidR="007F2073" w:rsidRPr="007F2073">
        <w:rPr>
          <w:rFonts w:ascii="Arial" w:hAnsi="Arial" w:cs="Arial"/>
          <w:sz w:val="24"/>
          <w:szCs w:val="24"/>
        </w:rPr>
        <w:t>rovi</w:t>
      </w:r>
      <w:r w:rsidR="007F2073">
        <w:rPr>
          <w:rFonts w:ascii="Arial" w:hAnsi="Arial" w:cs="Arial"/>
          <w:sz w:val="24"/>
          <w:szCs w:val="24"/>
        </w:rPr>
        <w:t>denciar a instalação de redutor</w:t>
      </w:r>
      <w:r w:rsidR="007F2073" w:rsidRPr="007F2073">
        <w:rPr>
          <w:rFonts w:ascii="Arial" w:hAnsi="Arial" w:cs="Arial"/>
          <w:sz w:val="24"/>
          <w:szCs w:val="24"/>
        </w:rPr>
        <w:t xml:space="preserve"> de velocidade na Rua </w:t>
      </w:r>
      <w:r w:rsidR="000C543C">
        <w:rPr>
          <w:rFonts w:ascii="Arial" w:hAnsi="Arial" w:cs="Arial"/>
          <w:sz w:val="24"/>
          <w:szCs w:val="24"/>
        </w:rPr>
        <w:t>Inglaterra de fronte ao nº284</w:t>
      </w:r>
      <w:r w:rsidR="007F2073" w:rsidRPr="007F2073">
        <w:rPr>
          <w:rFonts w:ascii="Arial" w:hAnsi="Arial" w:cs="Arial"/>
          <w:sz w:val="24"/>
          <w:szCs w:val="24"/>
        </w:rPr>
        <w:t xml:space="preserve"> no Bairro Jardim Europa (</w:t>
      </w:r>
      <w:r w:rsidR="000C543C">
        <w:rPr>
          <w:rFonts w:ascii="Arial" w:hAnsi="Arial" w:cs="Arial"/>
          <w:sz w:val="24"/>
          <w:szCs w:val="24"/>
        </w:rPr>
        <w:t xml:space="preserve">foto </w:t>
      </w:r>
      <w:r w:rsidR="007F2073" w:rsidRPr="007F2073">
        <w:rPr>
          <w:rFonts w:ascii="Arial" w:hAnsi="Arial" w:cs="Arial"/>
          <w:sz w:val="24"/>
          <w:szCs w:val="24"/>
        </w:rPr>
        <w:t>anexo )</w:t>
      </w:r>
      <w:r w:rsidRPr="00F75516">
        <w:rPr>
          <w:rFonts w:ascii="Arial" w:hAnsi="Arial" w:cs="Arial"/>
          <w:sz w:val="24"/>
          <w:szCs w:val="24"/>
        </w:rPr>
        <w:t xml:space="preserve">.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0C543C" w:rsidRPr="000C543C" w:rsidRDefault="00A35AE9" w:rsidP="000C543C">
      <w:pPr>
        <w:rPr>
          <w:rFonts w:ascii="Arial" w:hAnsi="Arial" w:cs="Arial"/>
          <w:bCs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="007F2073">
        <w:rPr>
          <w:rFonts w:ascii="Arial" w:hAnsi="Arial" w:cs="Arial"/>
          <w:bCs/>
          <w:sz w:val="24"/>
          <w:szCs w:val="24"/>
        </w:rPr>
        <w:t xml:space="preserve">para sugerir que </w:t>
      </w:r>
      <w:r w:rsidR="00C9256C" w:rsidRPr="007F2073">
        <w:rPr>
          <w:rFonts w:ascii="Arial" w:hAnsi="Arial" w:cs="Arial"/>
          <w:bCs/>
          <w:sz w:val="24"/>
          <w:szCs w:val="24"/>
        </w:rPr>
        <w:t>proceda a</w:t>
      </w:r>
      <w:r w:rsidR="007F2073" w:rsidRPr="007F2073">
        <w:rPr>
          <w:rFonts w:ascii="Arial" w:hAnsi="Arial" w:cs="Arial"/>
          <w:bCs/>
          <w:sz w:val="24"/>
          <w:szCs w:val="24"/>
        </w:rPr>
        <w:t xml:space="preserve"> </w:t>
      </w:r>
      <w:r w:rsidR="000C543C" w:rsidRPr="000C543C">
        <w:rPr>
          <w:rFonts w:ascii="Arial" w:hAnsi="Arial" w:cs="Arial"/>
          <w:bCs/>
          <w:sz w:val="24"/>
          <w:szCs w:val="24"/>
        </w:rPr>
        <w:t xml:space="preserve">instalação de redutor de velocidade na Rua Inglaterra de fronte ao nº284 no Bairro Jardim Europa (foto anexo ). </w:t>
      </w:r>
    </w:p>
    <w:p w:rsidR="00A35AE9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0C543C" w:rsidRPr="00F75516" w:rsidRDefault="000C543C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7F2073" w:rsidRDefault="00A35AE9" w:rsidP="00A35AE9">
      <w:pPr>
        <w:pStyle w:val="Recuodecorpodetexto2"/>
        <w:rPr>
          <w:rFonts w:ascii="Arial" w:hAnsi="Arial" w:cs="Arial"/>
          <w:sz w:val="26"/>
        </w:rPr>
      </w:pPr>
      <w:r w:rsidRPr="007F2073">
        <w:rPr>
          <w:rFonts w:ascii="Arial" w:hAnsi="Arial" w:cs="Arial"/>
        </w:rPr>
        <w:t>Conforme visita realizada “</w:t>
      </w:r>
      <w:r w:rsidRPr="007F2073">
        <w:rPr>
          <w:rFonts w:ascii="Arial" w:hAnsi="Arial" w:cs="Arial"/>
          <w:i/>
        </w:rPr>
        <w:t>in loco</w:t>
      </w:r>
      <w:r w:rsidRPr="007F2073">
        <w:rPr>
          <w:rFonts w:ascii="Arial" w:hAnsi="Arial" w:cs="Arial"/>
        </w:rPr>
        <w:t xml:space="preserve">”, este vereador pôde constatar </w:t>
      </w:r>
      <w:r w:rsidR="007F2073" w:rsidRPr="007F2073">
        <w:rPr>
          <w:rFonts w:ascii="Arial" w:hAnsi="Arial" w:cs="Arial"/>
        </w:rPr>
        <w:t xml:space="preserve">a necessidade da instalação de redutor de velocidade no local mencionado acima </w:t>
      </w:r>
      <w:r w:rsidR="001845F4">
        <w:rPr>
          <w:rFonts w:ascii="Arial" w:hAnsi="Arial" w:cs="Arial"/>
        </w:rPr>
        <w:t>uma vez que a rua se trata de uma via com intenso fluxo de veículos</w:t>
      </w:r>
      <w:r w:rsidR="000C543C">
        <w:rPr>
          <w:rFonts w:ascii="Arial" w:hAnsi="Arial" w:cs="Arial"/>
        </w:rPr>
        <w:t>,</w:t>
      </w:r>
      <w:r w:rsidR="001845F4">
        <w:rPr>
          <w:rFonts w:ascii="Arial" w:hAnsi="Arial" w:cs="Arial"/>
        </w:rPr>
        <w:t xml:space="preserve"> tendo em vista que o SR: Romulo ( secretário do trânsito) esteve no local com este vereador e muito prestativo constatou a real necessidade desta lombada</w:t>
      </w:r>
      <w:r w:rsidR="008A760D">
        <w:rPr>
          <w:rFonts w:ascii="Arial" w:hAnsi="Arial" w:cs="Arial"/>
        </w:rPr>
        <w:t>, com o objetivo de reduzir o excesso de velocidade praticado por alguns condutores</w:t>
      </w:r>
      <w:r w:rsidR="007F2073">
        <w:rPr>
          <w:rFonts w:ascii="Arial" w:hAnsi="Arial" w:cs="Arial"/>
          <w:sz w:val="26"/>
        </w:rPr>
        <w:t>.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Plenário “Dr. Tancredo Ne</w:t>
      </w:r>
      <w:r w:rsidR="007F2073">
        <w:rPr>
          <w:rFonts w:ascii="Arial" w:hAnsi="Arial" w:cs="Arial"/>
          <w:sz w:val="24"/>
          <w:szCs w:val="24"/>
        </w:rPr>
        <w:t xml:space="preserve">ves”, em </w:t>
      </w:r>
      <w:r w:rsidR="008A760D">
        <w:rPr>
          <w:rFonts w:ascii="Arial" w:hAnsi="Arial" w:cs="Arial"/>
          <w:sz w:val="24"/>
          <w:szCs w:val="24"/>
        </w:rPr>
        <w:t>05</w:t>
      </w:r>
      <w:r w:rsidR="007F2073">
        <w:rPr>
          <w:rFonts w:ascii="Arial" w:hAnsi="Arial" w:cs="Arial"/>
          <w:sz w:val="24"/>
          <w:szCs w:val="24"/>
        </w:rPr>
        <w:t xml:space="preserve"> de </w:t>
      </w:r>
      <w:r w:rsidR="008A760D">
        <w:rPr>
          <w:rFonts w:ascii="Arial" w:hAnsi="Arial" w:cs="Arial"/>
          <w:sz w:val="24"/>
          <w:szCs w:val="24"/>
        </w:rPr>
        <w:t>Março</w:t>
      </w:r>
      <w:r w:rsidR="007F2073">
        <w:rPr>
          <w:rFonts w:ascii="Arial" w:hAnsi="Arial" w:cs="Arial"/>
          <w:sz w:val="24"/>
          <w:szCs w:val="24"/>
        </w:rPr>
        <w:t xml:space="preserve"> de 2013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8A760D" w:rsidRPr="00F75516" w:rsidRDefault="008A760D" w:rsidP="008A760D">
      <w:pPr>
        <w:rPr>
          <w:rFonts w:ascii="Arial" w:hAnsi="Arial" w:cs="Arial"/>
          <w:sz w:val="24"/>
          <w:szCs w:val="24"/>
        </w:rPr>
      </w:pPr>
    </w:p>
    <w:p w:rsidR="008A760D" w:rsidRDefault="008A760D" w:rsidP="008A760D">
      <w:pPr>
        <w:jc w:val="center"/>
        <w:rPr>
          <w:rFonts w:ascii="Arial" w:hAnsi="Arial" w:cs="Arial"/>
          <w:b/>
          <w:sz w:val="24"/>
          <w:szCs w:val="24"/>
        </w:rPr>
      </w:pPr>
      <w:r w:rsidRPr="00502C0B">
        <w:rPr>
          <w:rFonts w:ascii="Arial" w:hAnsi="Arial" w:cs="Arial"/>
          <w:b/>
          <w:sz w:val="24"/>
          <w:szCs w:val="24"/>
        </w:rPr>
        <w:t>Antônio Carlos de Souza</w:t>
      </w:r>
    </w:p>
    <w:p w:rsidR="008A760D" w:rsidRDefault="008A760D" w:rsidP="008A760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da Loja</w:t>
      </w:r>
    </w:p>
    <w:p w:rsidR="008A760D" w:rsidRPr="00502C0B" w:rsidRDefault="008A760D" w:rsidP="008A760D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8A760D" w:rsidRPr="00F75516" w:rsidRDefault="008A760D" w:rsidP="008A760D">
      <w:pPr>
        <w:rPr>
          <w:rFonts w:ascii="Arial" w:hAnsi="Arial" w:cs="Arial"/>
          <w:sz w:val="24"/>
          <w:szCs w:val="24"/>
        </w:rPr>
      </w:pPr>
    </w:p>
    <w:p w:rsidR="008A760D" w:rsidRPr="00CF7F49" w:rsidRDefault="008A760D" w:rsidP="008A760D">
      <w:pPr>
        <w:rPr>
          <w:rFonts w:ascii="Bookman Old Style" w:hAnsi="Bookman Old Style"/>
          <w:sz w:val="22"/>
          <w:szCs w:val="22"/>
        </w:rPr>
      </w:pPr>
    </w:p>
    <w:p w:rsidR="009F196D" w:rsidRDefault="009F196D" w:rsidP="008A760D">
      <w:pPr>
        <w:rPr>
          <w:rFonts w:ascii="Bookman Old Style" w:hAnsi="Bookman Old Style"/>
          <w:sz w:val="22"/>
          <w:szCs w:val="22"/>
        </w:rPr>
      </w:pPr>
    </w:p>
    <w:p w:rsidR="008A760D" w:rsidRDefault="008A760D" w:rsidP="008A760D">
      <w:pPr>
        <w:rPr>
          <w:rFonts w:ascii="Bookman Old Style" w:hAnsi="Bookman Old Style"/>
          <w:sz w:val="22"/>
          <w:szCs w:val="22"/>
        </w:rPr>
      </w:pPr>
    </w:p>
    <w:p w:rsidR="008A760D" w:rsidRDefault="008A760D" w:rsidP="008A760D">
      <w:pPr>
        <w:rPr>
          <w:rFonts w:ascii="Bookman Old Style" w:hAnsi="Bookman Old Style"/>
          <w:sz w:val="22"/>
          <w:szCs w:val="22"/>
        </w:rPr>
      </w:pPr>
    </w:p>
    <w:p w:rsidR="008A760D" w:rsidRDefault="008A760D" w:rsidP="008A760D">
      <w:pPr>
        <w:rPr>
          <w:rFonts w:ascii="Bookman Old Style" w:hAnsi="Bookman Old Style"/>
          <w:sz w:val="22"/>
          <w:szCs w:val="22"/>
        </w:rPr>
      </w:pPr>
    </w:p>
    <w:p w:rsidR="008A760D" w:rsidRDefault="008A760D" w:rsidP="008A760D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_x0000_s1027" type="#_x0000_t70" style="position:absolute;margin-left:334.35pt;margin-top:211.5pt;width:21.75pt;height:30.1pt;z-index:251658240" fillcolor="#d99594" strokecolor="#c0504d" strokeweight="1pt">
            <v:fill color2="#c0504d" focus="50%" type="gradient"/>
            <v:shadow on="t" type="perspective" color="#622423" offset="1pt" offset2="-3pt"/>
            <v:textbox style="layout-flow:vertical-ideographic"/>
          </v:shape>
        </w:pict>
      </w:r>
      <w:r>
        <w:rPr>
          <w:rFonts w:ascii="Bookman Old Style" w:hAnsi="Bookman Old Style"/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m 1" o:spid="_x0000_s1026" type="#_x0000_t75" style="position:absolute;margin-left:-54.05pt;margin-top:51pt;width:543.25pt;height:331.55pt;z-index:-251659264;visibility:visible">
            <v:imagedata r:id="rId6" o:title="" croptop="14804f" cropbottom="8386f" cropleft="22068f" cropright="4352f"/>
          </v:shape>
        </w:pict>
      </w:r>
    </w:p>
    <w:p w:rsidR="008A760D" w:rsidRPr="008A760D" w:rsidRDefault="008A760D" w:rsidP="008A760D">
      <w:pPr>
        <w:rPr>
          <w:rFonts w:ascii="Bookman Old Style" w:hAnsi="Bookman Old Style"/>
          <w:sz w:val="22"/>
          <w:szCs w:val="22"/>
        </w:rPr>
      </w:pPr>
    </w:p>
    <w:p w:rsidR="008A760D" w:rsidRPr="008A760D" w:rsidRDefault="008A760D" w:rsidP="008A760D">
      <w:pPr>
        <w:rPr>
          <w:rFonts w:ascii="Bookman Old Style" w:hAnsi="Bookman Old Style"/>
          <w:sz w:val="22"/>
          <w:szCs w:val="22"/>
        </w:rPr>
      </w:pPr>
    </w:p>
    <w:p w:rsidR="008A760D" w:rsidRPr="008A760D" w:rsidRDefault="008A760D" w:rsidP="008A760D">
      <w:pPr>
        <w:rPr>
          <w:rFonts w:ascii="Bookman Old Style" w:hAnsi="Bookman Old Style"/>
          <w:sz w:val="22"/>
          <w:szCs w:val="22"/>
        </w:rPr>
      </w:pPr>
    </w:p>
    <w:p w:rsidR="008A760D" w:rsidRPr="008A760D" w:rsidRDefault="008A760D" w:rsidP="008A760D">
      <w:pPr>
        <w:rPr>
          <w:rFonts w:ascii="Bookman Old Style" w:hAnsi="Bookman Old Style"/>
          <w:sz w:val="22"/>
          <w:szCs w:val="22"/>
        </w:rPr>
      </w:pPr>
    </w:p>
    <w:p w:rsidR="008A760D" w:rsidRPr="008A760D" w:rsidRDefault="008A760D" w:rsidP="008A760D">
      <w:pPr>
        <w:rPr>
          <w:rFonts w:ascii="Bookman Old Style" w:hAnsi="Bookman Old Style"/>
          <w:sz w:val="22"/>
          <w:szCs w:val="22"/>
        </w:rPr>
      </w:pPr>
    </w:p>
    <w:p w:rsidR="008A760D" w:rsidRPr="008A760D" w:rsidRDefault="008A760D" w:rsidP="008A760D">
      <w:pPr>
        <w:rPr>
          <w:rFonts w:ascii="Bookman Old Style" w:hAnsi="Bookman Old Style"/>
          <w:sz w:val="22"/>
          <w:szCs w:val="22"/>
        </w:rPr>
      </w:pPr>
    </w:p>
    <w:p w:rsidR="008A760D" w:rsidRPr="008A760D" w:rsidRDefault="008A760D" w:rsidP="008A760D">
      <w:pPr>
        <w:rPr>
          <w:rFonts w:ascii="Bookman Old Style" w:hAnsi="Bookman Old Style"/>
          <w:sz w:val="22"/>
          <w:szCs w:val="22"/>
        </w:rPr>
      </w:pPr>
    </w:p>
    <w:p w:rsidR="008A760D" w:rsidRPr="008A760D" w:rsidRDefault="008A760D" w:rsidP="008A760D">
      <w:pPr>
        <w:rPr>
          <w:rFonts w:ascii="Bookman Old Style" w:hAnsi="Bookman Old Style"/>
          <w:sz w:val="22"/>
          <w:szCs w:val="22"/>
        </w:rPr>
      </w:pPr>
    </w:p>
    <w:p w:rsidR="008A760D" w:rsidRPr="008A760D" w:rsidRDefault="008A760D" w:rsidP="008A760D">
      <w:pPr>
        <w:rPr>
          <w:rFonts w:ascii="Bookman Old Style" w:hAnsi="Bookman Old Style"/>
          <w:sz w:val="22"/>
          <w:szCs w:val="22"/>
        </w:rPr>
      </w:pPr>
    </w:p>
    <w:p w:rsidR="008A760D" w:rsidRPr="008A760D" w:rsidRDefault="008A760D" w:rsidP="008A760D">
      <w:pPr>
        <w:rPr>
          <w:rFonts w:ascii="Bookman Old Style" w:hAnsi="Bookman Old Style"/>
          <w:sz w:val="22"/>
          <w:szCs w:val="22"/>
        </w:rPr>
      </w:pPr>
    </w:p>
    <w:p w:rsidR="008A760D" w:rsidRPr="008A760D" w:rsidRDefault="008A760D" w:rsidP="008A760D">
      <w:pPr>
        <w:rPr>
          <w:rFonts w:ascii="Bookman Old Style" w:hAnsi="Bookman Old Style"/>
          <w:sz w:val="22"/>
          <w:szCs w:val="22"/>
        </w:rPr>
      </w:pPr>
    </w:p>
    <w:p w:rsidR="008A760D" w:rsidRPr="008A760D" w:rsidRDefault="008A760D" w:rsidP="008A760D">
      <w:pPr>
        <w:rPr>
          <w:rFonts w:ascii="Bookman Old Style" w:hAnsi="Bookman Old Style"/>
          <w:sz w:val="22"/>
          <w:szCs w:val="22"/>
        </w:rPr>
      </w:pPr>
    </w:p>
    <w:p w:rsidR="008A760D" w:rsidRPr="008A760D" w:rsidRDefault="008A760D" w:rsidP="008A760D">
      <w:pPr>
        <w:rPr>
          <w:rFonts w:ascii="Bookman Old Style" w:hAnsi="Bookman Old Style"/>
          <w:sz w:val="22"/>
          <w:szCs w:val="22"/>
        </w:rPr>
      </w:pPr>
    </w:p>
    <w:p w:rsidR="008A760D" w:rsidRPr="008A760D" w:rsidRDefault="008A760D" w:rsidP="008A760D">
      <w:pPr>
        <w:rPr>
          <w:rFonts w:ascii="Bookman Old Style" w:hAnsi="Bookman Old Style"/>
          <w:sz w:val="22"/>
          <w:szCs w:val="22"/>
        </w:rPr>
      </w:pPr>
    </w:p>
    <w:p w:rsidR="008A760D" w:rsidRPr="008A760D" w:rsidRDefault="008A760D" w:rsidP="008A760D">
      <w:pPr>
        <w:rPr>
          <w:rFonts w:ascii="Bookman Old Style" w:hAnsi="Bookman Old Style"/>
          <w:sz w:val="22"/>
          <w:szCs w:val="22"/>
        </w:rPr>
      </w:pPr>
    </w:p>
    <w:p w:rsidR="008A760D" w:rsidRPr="008A760D" w:rsidRDefault="008A760D" w:rsidP="008A760D">
      <w:pPr>
        <w:rPr>
          <w:rFonts w:ascii="Bookman Old Style" w:hAnsi="Bookman Old Style"/>
          <w:sz w:val="22"/>
          <w:szCs w:val="22"/>
        </w:rPr>
      </w:pPr>
    </w:p>
    <w:p w:rsidR="008A760D" w:rsidRPr="008A760D" w:rsidRDefault="008A760D" w:rsidP="008A760D">
      <w:pPr>
        <w:rPr>
          <w:rFonts w:ascii="Bookman Old Style" w:hAnsi="Bookman Old Style"/>
          <w:sz w:val="22"/>
          <w:szCs w:val="22"/>
        </w:rPr>
      </w:pPr>
    </w:p>
    <w:p w:rsidR="008A760D" w:rsidRPr="008A760D" w:rsidRDefault="008A760D" w:rsidP="008A760D">
      <w:pPr>
        <w:rPr>
          <w:rFonts w:ascii="Bookman Old Style" w:hAnsi="Bookman Old Style"/>
          <w:sz w:val="22"/>
          <w:szCs w:val="22"/>
        </w:rPr>
      </w:pPr>
    </w:p>
    <w:p w:rsidR="008A760D" w:rsidRPr="008A760D" w:rsidRDefault="008A760D" w:rsidP="008A760D">
      <w:pPr>
        <w:rPr>
          <w:rFonts w:ascii="Bookman Old Style" w:hAnsi="Bookman Old Style"/>
          <w:sz w:val="22"/>
          <w:szCs w:val="22"/>
        </w:rPr>
      </w:pPr>
    </w:p>
    <w:p w:rsidR="008A760D" w:rsidRPr="008A760D" w:rsidRDefault="008A760D" w:rsidP="008A760D">
      <w:pPr>
        <w:rPr>
          <w:rFonts w:ascii="Bookman Old Style" w:hAnsi="Bookman Old Style"/>
          <w:sz w:val="22"/>
          <w:szCs w:val="22"/>
        </w:rPr>
      </w:pPr>
    </w:p>
    <w:p w:rsidR="008A760D" w:rsidRPr="008A760D" w:rsidRDefault="008A760D" w:rsidP="008A760D">
      <w:pPr>
        <w:rPr>
          <w:rFonts w:ascii="Bookman Old Style" w:hAnsi="Bookman Old Style"/>
          <w:sz w:val="22"/>
          <w:szCs w:val="22"/>
        </w:rPr>
      </w:pPr>
    </w:p>
    <w:p w:rsidR="008A760D" w:rsidRPr="008A760D" w:rsidRDefault="008A760D" w:rsidP="008A760D">
      <w:pPr>
        <w:rPr>
          <w:rFonts w:ascii="Bookman Old Style" w:hAnsi="Bookman Old Style"/>
          <w:sz w:val="22"/>
          <w:szCs w:val="22"/>
        </w:rPr>
      </w:pPr>
    </w:p>
    <w:p w:rsidR="008A760D" w:rsidRPr="008A760D" w:rsidRDefault="008A760D" w:rsidP="008A760D">
      <w:pPr>
        <w:rPr>
          <w:rFonts w:ascii="Bookman Old Style" w:hAnsi="Bookman Old Style"/>
          <w:sz w:val="22"/>
          <w:szCs w:val="22"/>
        </w:rPr>
      </w:pPr>
    </w:p>
    <w:p w:rsidR="008A760D" w:rsidRPr="008A760D" w:rsidRDefault="008A760D" w:rsidP="008A760D">
      <w:pPr>
        <w:rPr>
          <w:rFonts w:ascii="Bookman Old Style" w:hAnsi="Bookman Old Style"/>
          <w:sz w:val="22"/>
          <w:szCs w:val="22"/>
        </w:rPr>
      </w:pPr>
    </w:p>
    <w:p w:rsidR="008A760D" w:rsidRPr="008A760D" w:rsidRDefault="008A760D" w:rsidP="008A760D">
      <w:pPr>
        <w:rPr>
          <w:rFonts w:ascii="Bookman Old Style" w:hAnsi="Bookman Old Style"/>
          <w:sz w:val="22"/>
          <w:szCs w:val="22"/>
        </w:rPr>
      </w:pPr>
    </w:p>
    <w:p w:rsidR="008A760D" w:rsidRPr="008A760D" w:rsidRDefault="008A760D" w:rsidP="008A760D">
      <w:pPr>
        <w:rPr>
          <w:rFonts w:ascii="Bookman Old Style" w:hAnsi="Bookman Old Style"/>
          <w:sz w:val="22"/>
          <w:szCs w:val="22"/>
        </w:rPr>
      </w:pPr>
    </w:p>
    <w:p w:rsidR="008A760D" w:rsidRPr="008A760D" w:rsidRDefault="008A760D" w:rsidP="008A760D">
      <w:pPr>
        <w:rPr>
          <w:rFonts w:ascii="Bookman Old Style" w:hAnsi="Bookman Old Style"/>
          <w:sz w:val="22"/>
          <w:szCs w:val="22"/>
        </w:rPr>
      </w:pPr>
    </w:p>
    <w:p w:rsidR="008A760D" w:rsidRPr="008A760D" w:rsidRDefault="008A760D" w:rsidP="008A760D">
      <w:pPr>
        <w:rPr>
          <w:rFonts w:ascii="Bookman Old Style" w:hAnsi="Bookman Old Style"/>
          <w:sz w:val="22"/>
          <w:szCs w:val="22"/>
        </w:rPr>
      </w:pPr>
    </w:p>
    <w:p w:rsidR="008A760D" w:rsidRPr="008A760D" w:rsidRDefault="008A760D" w:rsidP="008A760D">
      <w:pPr>
        <w:rPr>
          <w:rFonts w:ascii="Bookman Old Style" w:hAnsi="Bookman Old Style"/>
          <w:sz w:val="22"/>
          <w:szCs w:val="22"/>
        </w:rPr>
      </w:pPr>
    </w:p>
    <w:p w:rsidR="008A760D" w:rsidRDefault="008A760D" w:rsidP="008A760D">
      <w:pPr>
        <w:rPr>
          <w:rFonts w:ascii="Bookman Old Style" w:hAnsi="Bookman Old Style"/>
          <w:sz w:val="22"/>
          <w:szCs w:val="22"/>
        </w:rPr>
      </w:pPr>
    </w:p>
    <w:p w:rsidR="008A760D" w:rsidRPr="008A760D" w:rsidRDefault="008A760D" w:rsidP="008A760D">
      <w:pPr>
        <w:rPr>
          <w:rFonts w:ascii="Bookman Old Style" w:hAnsi="Bookman Old Style"/>
          <w:sz w:val="22"/>
          <w:szCs w:val="22"/>
        </w:rPr>
      </w:pPr>
    </w:p>
    <w:p w:rsidR="008A760D" w:rsidRPr="008A760D" w:rsidRDefault="008A760D" w:rsidP="008A760D">
      <w:pPr>
        <w:rPr>
          <w:rFonts w:ascii="Bookman Old Style" w:hAnsi="Bookman Old Style"/>
          <w:sz w:val="22"/>
          <w:szCs w:val="22"/>
        </w:rPr>
      </w:pPr>
    </w:p>
    <w:p w:rsidR="008A760D" w:rsidRDefault="008A760D" w:rsidP="008A760D">
      <w:pPr>
        <w:rPr>
          <w:rFonts w:ascii="Bookman Old Style" w:hAnsi="Bookman Old Style"/>
          <w:sz w:val="22"/>
          <w:szCs w:val="22"/>
        </w:rPr>
      </w:pPr>
    </w:p>
    <w:p w:rsidR="008A760D" w:rsidRDefault="008A760D" w:rsidP="008A760D">
      <w:pPr>
        <w:rPr>
          <w:rFonts w:ascii="Bookman Old Style" w:hAnsi="Bookman Old Style"/>
          <w:sz w:val="22"/>
          <w:szCs w:val="22"/>
        </w:rPr>
      </w:pPr>
    </w:p>
    <w:p w:rsidR="008A760D" w:rsidRPr="00F75516" w:rsidRDefault="008A760D" w:rsidP="008A760D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Bookman Old Style" w:hAnsi="Bookman Old Style"/>
          <w:sz w:val="22"/>
          <w:szCs w:val="22"/>
        </w:rPr>
        <w:tab/>
      </w:r>
    </w:p>
    <w:p w:rsidR="008A760D" w:rsidRPr="00F75516" w:rsidRDefault="008A760D" w:rsidP="008A760D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Plenário “Dr. Tancredo Ne</w:t>
      </w:r>
      <w:r>
        <w:rPr>
          <w:rFonts w:ascii="Arial" w:hAnsi="Arial" w:cs="Arial"/>
          <w:sz w:val="24"/>
          <w:szCs w:val="24"/>
        </w:rPr>
        <w:t>ves”, em 05 de Março de 2013</w:t>
      </w:r>
      <w:r w:rsidRPr="00F75516">
        <w:rPr>
          <w:rFonts w:ascii="Arial" w:hAnsi="Arial" w:cs="Arial"/>
          <w:sz w:val="24"/>
          <w:szCs w:val="24"/>
        </w:rPr>
        <w:t>.</w:t>
      </w:r>
    </w:p>
    <w:p w:rsidR="008A760D" w:rsidRPr="00F75516" w:rsidRDefault="008A760D" w:rsidP="008A760D">
      <w:pPr>
        <w:ind w:firstLine="1440"/>
        <w:rPr>
          <w:rFonts w:ascii="Arial" w:hAnsi="Arial" w:cs="Arial"/>
          <w:sz w:val="24"/>
          <w:szCs w:val="24"/>
        </w:rPr>
      </w:pPr>
    </w:p>
    <w:p w:rsidR="008A760D" w:rsidRPr="00F75516" w:rsidRDefault="008A760D" w:rsidP="008A760D">
      <w:pPr>
        <w:ind w:firstLine="1440"/>
        <w:rPr>
          <w:rFonts w:ascii="Arial" w:hAnsi="Arial" w:cs="Arial"/>
          <w:sz w:val="24"/>
          <w:szCs w:val="24"/>
        </w:rPr>
      </w:pPr>
    </w:p>
    <w:p w:rsidR="008A760D" w:rsidRPr="00F75516" w:rsidRDefault="008A760D" w:rsidP="008A760D">
      <w:pPr>
        <w:rPr>
          <w:rFonts w:ascii="Arial" w:hAnsi="Arial" w:cs="Arial"/>
          <w:sz w:val="24"/>
          <w:szCs w:val="24"/>
        </w:rPr>
      </w:pPr>
    </w:p>
    <w:p w:rsidR="008A760D" w:rsidRDefault="008A760D" w:rsidP="008A760D">
      <w:pPr>
        <w:jc w:val="center"/>
        <w:rPr>
          <w:rFonts w:ascii="Arial" w:hAnsi="Arial" w:cs="Arial"/>
          <w:b/>
          <w:sz w:val="24"/>
          <w:szCs w:val="24"/>
        </w:rPr>
      </w:pPr>
      <w:r w:rsidRPr="00502C0B">
        <w:rPr>
          <w:rFonts w:ascii="Arial" w:hAnsi="Arial" w:cs="Arial"/>
          <w:b/>
          <w:sz w:val="24"/>
          <w:szCs w:val="24"/>
        </w:rPr>
        <w:t>Antônio Carlos de Souza</w:t>
      </w:r>
    </w:p>
    <w:p w:rsidR="008A760D" w:rsidRDefault="008A760D" w:rsidP="008A760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da Loja</w:t>
      </w:r>
    </w:p>
    <w:p w:rsidR="008A760D" w:rsidRPr="00502C0B" w:rsidRDefault="008A760D" w:rsidP="008A760D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sectPr w:rsidR="008A760D" w:rsidRPr="00502C0B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736F" w:rsidRDefault="0001736F">
      <w:r>
        <w:separator/>
      </w:r>
    </w:p>
  </w:endnote>
  <w:endnote w:type="continuationSeparator" w:id="0">
    <w:p w:rsidR="0001736F" w:rsidRDefault="000173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736F" w:rsidRDefault="0001736F">
      <w:r>
        <w:separator/>
      </w:r>
    </w:p>
  </w:footnote>
  <w:footnote w:type="continuationSeparator" w:id="0">
    <w:p w:rsidR="0001736F" w:rsidRDefault="000173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C2585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EC2585" w:rsidRPr="00EC2585" w:rsidRDefault="00EC2585" w:rsidP="00EC2585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EC2585">
                  <w:rPr>
                    <w:rFonts w:ascii="Arial" w:hAnsi="Arial" w:cs="Arial"/>
                    <w:b/>
                  </w:rPr>
                  <w:t>PROTOCOLO Nº: 02560/2013     DATA: 08/03/2013     HORA: 12:55     USUÁRIO: MARCOS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36F"/>
    <w:rsid w:val="00017A84"/>
    <w:rsid w:val="000C1951"/>
    <w:rsid w:val="000C543C"/>
    <w:rsid w:val="000D567C"/>
    <w:rsid w:val="001845F4"/>
    <w:rsid w:val="001B478A"/>
    <w:rsid w:val="001D1394"/>
    <w:rsid w:val="002A671A"/>
    <w:rsid w:val="0033648A"/>
    <w:rsid w:val="00373483"/>
    <w:rsid w:val="003D3AA8"/>
    <w:rsid w:val="00454EAC"/>
    <w:rsid w:val="0049057E"/>
    <w:rsid w:val="004B57DB"/>
    <w:rsid w:val="004C009B"/>
    <w:rsid w:val="004C67DE"/>
    <w:rsid w:val="00705ABB"/>
    <w:rsid w:val="00716ECA"/>
    <w:rsid w:val="007F2073"/>
    <w:rsid w:val="008A760D"/>
    <w:rsid w:val="009F196D"/>
    <w:rsid w:val="00A35AE9"/>
    <w:rsid w:val="00A71CAF"/>
    <w:rsid w:val="00A9035B"/>
    <w:rsid w:val="00AE702A"/>
    <w:rsid w:val="00C9256C"/>
    <w:rsid w:val="00CD613B"/>
    <w:rsid w:val="00CF7F49"/>
    <w:rsid w:val="00D245DC"/>
    <w:rsid w:val="00D26CB3"/>
    <w:rsid w:val="00D26E6D"/>
    <w:rsid w:val="00E903BB"/>
    <w:rsid w:val="00EB7D7D"/>
    <w:rsid w:val="00EC2585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</Words>
  <Characters>1021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2014-01-14T17:09:00Z</dcterms:created>
  <dcterms:modified xsi:type="dcterms:W3CDTF">2014-01-14T17:09:00Z</dcterms:modified>
</cp:coreProperties>
</file>