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828A4">
        <w:rPr>
          <w:rFonts w:ascii="Arial" w:hAnsi="Arial" w:cs="Arial"/>
        </w:rPr>
        <w:t>01402</w:t>
      </w:r>
      <w:r w:rsidRPr="00F75516">
        <w:rPr>
          <w:rFonts w:ascii="Arial" w:hAnsi="Arial" w:cs="Arial"/>
        </w:rPr>
        <w:t>/</w:t>
      </w:r>
      <w:r w:rsidR="004828A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F7D71">
        <w:rPr>
          <w:rFonts w:ascii="Arial" w:hAnsi="Arial" w:cs="Arial"/>
          <w:sz w:val="24"/>
          <w:szCs w:val="24"/>
        </w:rPr>
        <w:t xml:space="preserve">proceder roçagem e limpeza em </w:t>
      </w:r>
      <w:r w:rsidR="00EC6917">
        <w:rPr>
          <w:rFonts w:ascii="Arial" w:hAnsi="Arial" w:cs="Arial"/>
          <w:sz w:val="24"/>
          <w:szCs w:val="24"/>
        </w:rPr>
        <w:t xml:space="preserve">toda extensão de </w:t>
      </w:r>
      <w:r w:rsidR="00BF7D71">
        <w:rPr>
          <w:rFonts w:ascii="Arial" w:hAnsi="Arial" w:cs="Arial"/>
          <w:sz w:val="24"/>
          <w:szCs w:val="24"/>
        </w:rPr>
        <w:t xml:space="preserve">área verde da </w:t>
      </w:r>
      <w:r w:rsidR="00EC6917">
        <w:rPr>
          <w:rFonts w:ascii="Arial" w:hAnsi="Arial" w:cs="Arial"/>
          <w:sz w:val="24"/>
          <w:szCs w:val="24"/>
        </w:rPr>
        <w:t>Avenida Lázaro Gonçalves de Oliveira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BF7D71">
        <w:rPr>
          <w:rFonts w:ascii="Arial" w:hAnsi="Arial" w:cs="Arial"/>
          <w:sz w:val="24"/>
          <w:szCs w:val="24"/>
        </w:rPr>
        <w:t>Santa Rita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BF7D71" w:rsidRPr="00BF7D71">
        <w:rPr>
          <w:rFonts w:ascii="Arial" w:hAnsi="Arial" w:cs="Arial"/>
          <w:sz w:val="24"/>
          <w:szCs w:val="24"/>
        </w:rPr>
        <w:t xml:space="preserve"> </w:t>
      </w:r>
      <w:r w:rsidR="00BF7D71">
        <w:rPr>
          <w:rFonts w:ascii="Arial" w:hAnsi="Arial" w:cs="Arial"/>
          <w:sz w:val="24"/>
          <w:szCs w:val="24"/>
        </w:rPr>
        <w:t xml:space="preserve">que </w:t>
      </w:r>
      <w:r w:rsidR="00EC6917">
        <w:rPr>
          <w:rFonts w:ascii="Arial" w:hAnsi="Arial" w:cs="Arial"/>
          <w:sz w:val="24"/>
          <w:szCs w:val="24"/>
        </w:rPr>
        <w:t>proceda roçagem e limpeza em toda extensão de área verde da Avenida Lázaro Gonçalves de Oliveira</w:t>
      </w:r>
      <w:r w:rsidR="00EC6917" w:rsidRPr="00F75516">
        <w:rPr>
          <w:rFonts w:ascii="Arial" w:hAnsi="Arial" w:cs="Arial"/>
          <w:sz w:val="24"/>
          <w:szCs w:val="24"/>
        </w:rPr>
        <w:t xml:space="preserve">, no bairro </w:t>
      </w:r>
      <w:r w:rsidR="00EC6917">
        <w:rPr>
          <w:rFonts w:ascii="Arial" w:hAnsi="Arial" w:cs="Arial"/>
          <w:sz w:val="24"/>
          <w:szCs w:val="24"/>
        </w:rPr>
        <w:t>Santa Rita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C691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mato em toda área verde no endereço mencionado acima, moradores locais reclamam que o local possui muito lixo jogado, alta proliferação de insetos peçonhentos, pontos de drogas e prostituição</w:t>
      </w:r>
      <w:r w:rsidR="00B55CB0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7080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55CB0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20</w:t>
      </w:r>
      <w:r w:rsidR="00B55CB0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B6BD1" w:rsidRDefault="003B6BD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35AE9" w:rsidRPr="00F75516" w:rsidRDefault="00B55CB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BF7D71">
      <w:headerReference w:type="default" r:id="rId6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D7" w:rsidRDefault="009271D7">
      <w:r>
        <w:separator/>
      </w:r>
    </w:p>
  </w:endnote>
  <w:endnote w:type="continuationSeparator" w:id="0">
    <w:p w:rsidR="009271D7" w:rsidRDefault="0092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D7" w:rsidRDefault="009271D7">
      <w:r>
        <w:separator/>
      </w:r>
    </w:p>
  </w:footnote>
  <w:footnote w:type="continuationSeparator" w:id="0">
    <w:p w:rsidR="009271D7" w:rsidRDefault="00927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751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57513" w:rsidRPr="00F57513" w:rsidRDefault="00F57513" w:rsidP="00F5751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57513">
                  <w:rPr>
                    <w:rFonts w:ascii="Arial" w:hAnsi="Arial" w:cs="Arial"/>
                    <w:b/>
                  </w:rPr>
                  <w:t>PROTOCOLO Nº: 02573/2013     DATA: 08/03/2013     HORA: 13:25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9D1"/>
    <w:rsid w:val="000B373A"/>
    <w:rsid w:val="000D567C"/>
    <w:rsid w:val="00103EA6"/>
    <w:rsid w:val="001B478A"/>
    <w:rsid w:val="001D1394"/>
    <w:rsid w:val="001D5806"/>
    <w:rsid w:val="002F0B77"/>
    <w:rsid w:val="0033648A"/>
    <w:rsid w:val="00373483"/>
    <w:rsid w:val="003B6BD1"/>
    <w:rsid w:val="003D3AA8"/>
    <w:rsid w:val="00454EAC"/>
    <w:rsid w:val="004828A4"/>
    <w:rsid w:val="0049057E"/>
    <w:rsid w:val="004B57DB"/>
    <w:rsid w:val="004C67DE"/>
    <w:rsid w:val="00643F1D"/>
    <w:rsid w:val="00705ABB"/>
    <w:rsid w:val="007B18A7"/>
    <w:rsid w:val="00867080"/>
    <w:rsid w:val="009271D7"/>
    <w:rsid w:val="009D29EA"/>
    <w:rsid w:val="009F196D"/>
    <w:rsid w:val="00A35AE9"/>
    <w:rsid w:val="00A4264C"/>
    <w:rsid w:val="00A71CAF"/>
    <w:rsid w:val="00A9035B"/>
    <w:rsid w:val="00AE702A"/>
    <w:rsid w:val="00B55CB0"/>
    <w:rsid w:val="00BF7D71"/>
    <w:rsid w:val="00CD613B"/>
    <w:rsid w:val="00CF7F49"/>
    <w:rsid w:val="00D26CB3"/>
    <w:rsid w:val="00DB3E6D"/>
    <w:rsid w:val="00E903BB"/>
    <w:rsid w:val="00EB7D7D"/>
    <w:rsid w:val="00EC6917"/>
    <w:rsid w:val="00EE7983"/>
    <w:rsid w:val="00F16623"/>
    <w:rsid w:val="00F33244"/>
    <w:rsid w:val="00F57513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