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E436D">
        <w:rPr>
          <w:rFonts w:ascii="Arial" w:hAnsi="Arial" w:cs="Arial"/>
        </w:rPr>
        <w:t>01455</w:t>
      </w:r>
      <w:r>
        <w:rPr>
          <w:rFonts w:ascii="Arial" w:hAnsi="Arial" w:cs="Arial"/>
        </w:rPr>
        <w:t>/</w:t>
      </w:r>
      <w:r w:rsidR="002E436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</w:t>
      </w:r>
      <w:r w:rsidR="0091106D">
        <w:rPr>
          <w:rFonts w:ascii="Arial" w:hAnsi="Arial" w:cs="Arial"/>
          <w:sz w:val="24"/>
          <w:szCs w:val="24"/>
        </w:rPr>
        <w:t>estudos quanto a área localizada no Jardim Inoccop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 xml:space="preserve">efetue </w:t>
      </w:r>
      <w:r w:rsidR="0091106D">
        <w:rPr>
          <w:rFonts w:ascii="Arial" w:hAnsi="Arial" w:cs="Arial"/>
          <w:bCs/>
          <w:sz w:val="24"/>
          <w:szCs w:val="24"/>
        </w:rPr>
        <w:t>estudos quanto a área localizada na Rua Francisco Egídio de Godoy ao lado da residência 371, no Jardim Inocoop</w:t>
      </w:r>
      <w:r w:rsidR="00C159E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61434D">
        <w:rPr>
          <w:rFonts w:ascii="Arial" w:hAnsi="Arial" w:cs="Arial"/>
        </w:rPr>
        <w:t xml:space="preserve">moradores </w:t>
      </w:r>
      <w:r w:rsidR="008F6ACD">
        <w:rPr>
          <w:rFonts w:ascii="Arial" w:hAnsi="Arial" w:cs="Arial"/>
        </w:rPr>
        <w:t>próximos</w:t>
      </w:r>
      <w:r w:rsidR="00390BEA">
        <w:rPr>
          <w:rFonts w:ascii="Arial" w:hAnsi="Arial" w:cs="Arial"/>
        </w:rPr>
        <w:t>,</w:t>
      </w:r>
      <w:r w:rsidR="005D767E">
        <w:rPr>
          <w:rFonts w:ascii="Arial" w:hAnsi="Arial" w:cs="Arial"/>
        </w:rPr>
        <w:t xml:space="preserve"> </w:t>
      </w:r>
      <w:r w:rsidR="0091106D">
        <w:rPr>
          <w:rFonts w:ascii="Arial" w:hAnsi="Arial" w:cs="Arial"/>
        </w:rPr>
        <w:t xml:space="preserve">o terreno pertence à antiga FEPASA, está abandonado e se a prefeitura transformar o local em praça </w:t>
      </w:r>
      <w:r w:rsidR="00390BEA">
        <w:rPr>
          <w:rFonts w:ascii="Arial" w:hAnsi="Arial" w:cs="Arial"/>
        </w:rPr>
        <w:t>ou campo pra lazer de crianças e moradores passará</w:t>
      </w:r>
      <w:r w:rsidR="0091106D">
        <w:rPr>
          <w:rFonts w:ascii="Arial" w:hAnsi="Arial" w:cs="Arial"/>
        </w:rPr>
        <w:t xml:space="preserve"> a receber os devidos cuidados</w:t>
      </w:r>
      <w:r w:rsidR="008F6ACD">
        <w:rPr>
          <w:rFonts w:ascii="Arial" w:hAnsi="Arial" w:cs="Arial"/>
        </w:rPr>
        <w:t>.</w:t>
      </w:r>
      <w:r w:rsidR="0091106D">
        <w:rPr>
          <w:rFonts w:ascii="Arial" w:hAnsi="Arial" w:cs="Arial"/>
        </w:rPr>
        <w:t xml:space="preserve"> Alegam que</w:t>
      </w:r>
      <w:r w:rsidR="00390BEA">
        <w:rPr>
          <w:rFonts w:ascii="Arial" w:hAnsi="Arial" w:cs="Arial"/>
        </w:rPr>
        <w:t>,</w:t>
      </w:r>
      <w:r w:rsidR="0091106D">
        <w:rPr>
          <w:rFonts w:ascii="Arial" w:hAnsi="Arial" w:cs="Arial"/>
        </w:rPr>
        <w:t xml:space="preserve"> a área esta abandonada</w:t>
      </w:r>
      <w:r w:rsidR="00390BEA">
        <w:rPr>
          <w:rFonts w:ascii="Arial" w:hAnsi="Arial" w:cs="Arial"/>
        </w:rPr>
        <w:t xml:space="preserve"> </w:t>
      </w:r>
      <w:r w:rsidR="0091106D">
        <w:rPr>
          <w:rFonts w:ascii="Arial" w:hAnsi="Arial" w:cs="Arial"/>
        </w:rPr>
        <w:t>servindo de depósito de lixo e entulhos, pastagem para animais de grande porte e para complicar ainda mais, escorp</w:t>
      </w:r>
      <w:r w:rsidR="00390BEA">
        <w:rPr>
          <w:rFonts w:ascii="Arial" w:hAnsi="Arial" w:cs="Arial"/>
        </w:rPr>
        <w:t>iões e baratas estão invadindo a referida área</w:t>
      </w:r>
      <w:r w:rsidR="0091106D">
        <w:rPr>
          <w:rFonts w:ascii="Arial" w:hAnsi="Arial" w:cs="Arial"/>
        </w:rPr>
        <w:t>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Neves”, em 06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2D" w:rsidRDefault="00277F2D">
      <w:r>
        <w:separator/>
      </w:r>
    </w:p>
  </w:endnote>
  <w:endnote w:type="continuationSeparator" w:id="0">
    <w:p w:rsidR="00277F2D" w:rsidRDefault="0027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2D" w:rsidRDefault="00277F2D">
      <w:r>
        <w:separator/>
      </w:r>
    </w:p>
  </w:footnote>
  <w:footnote w:type="continuationSeparator" w:id="0">
    <w:p w:rsidR="00277F2D" w:rsidRDefault="00277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B92EF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92EFE" w:rsidRPr="00B92EFE" w:rsidRDefault="00B92EFE" w:rsidP="00B92EF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92EFE">
                  <w:rPr>
                    <w:rFonts w:ascii="Arial" w:hAnsi="Arial" w:cs="Arial"/>
                    <w:b/>
                  </w:rPr>
                  <w:t>PROTOCOLO Nº: 02628/2013     DATA: 08/03/2013     HORA: 15:05     USUÁRIO: MARCOS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42038"/>
    <w:rsid w:val="00277F2D"/>
    <w:rsid w:val="002E436D"/>
    <w:rsid w:val="0033648A"/>
    <w:rsid w:val="00373483"/>
    <w:rsid w:val="00390BEA"/>
    <w:rsid w:val="003D3AA8"/>
    <w:rsid w:val="00454EAC"/>
    <w:rsid w:val="0049057E"/>
    <w:rsid w:val="004B57DB"/>
    <w:rsid w:val="004C67DE"/>
    <w:rsid w:val="004D3258"/>
    <w:rsid w:val="00542EC6"/>
    <w:rsid w:val="00576C3E"/>
    <w:rsid w:val="005C56D8"/>
    <w:rsid w:val="005D767E"/>
    <w:rsid w:val="0060577D"/>
    <w:rsid w:val="0061434D"/>
    <w:rsid w:val="006969B3"/>
    <w:rsid w:val="006A0A11"/>
    <w:rsid w:val="00705ABB"/>
    <w:rsid w:val="00705B64"/>
    <w:rsid w:val="007F4549"/>
    <w:rsid w:val="008F6ACD"/>
    <w:rsid w:val="0091106D"/>
    <w:rsid w:val="009B4EBD"/>
    <w:rsid w:val="009E3848"/>
    <w:rsid w:val="009F196D"/>
    <w:rsid w:val="00A71CAF"/>
    <w:rsid w:val="00A9035B"/>
    <w:rsid w:val="00AC1A54"/>
    <w:rsid w:val="00AE6BF9"/>
    <w:rsid w:val="00AE702A"/>
    <w:rsid w:val="00B455F2"/>
    <w:rsid w:val="00B92EFE"/>
    <w:rsid w:val="00BF4B0A"/>
    <w:rsid w:val="00C159EA"/>
    <w:rsid w:val="00CD0686"/>
    <w:rsid w:val="00CD613B"/>
    <w:rsid w:val="00CF7F49"/>
    <w:rsid w:val="00D002B2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