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F" w:rsidRDefault="005F738F" w:rsidP="005F738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90CFD">
        <w:rPr>
          <w:rFonts w:ascii="Arial" w:hAnsi="Arial" w:cs="Arial"/>
        </w:rPr>
        <w:t>01529</w:t>
      </w:r>
      <w:r>
        <w:rPr>
          <w:rFonts w:ascii="Arial" w:hAnsi="Arial" w:cs="Arial"/>
        </w:rPr>
        <w:t>/</w:t>
      </w:r>
      <w:r w:rsidR="00990CFD">
        <w:rPr>
          <w:rFonts w:ascii="Arial" w:hAnsi="Arial" w:cs="Arial"/>
        </w:rPr>
        <w:t>2013</w:t>
      </w:r>
    </w:p>
    <w:p w:rsidR="005F738F" w:rsidRDefault="005F738F" w:rsidP="005F73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738F" w:rsidRDefault="005F738F" w:rsidP="005F73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06D2" w:rsidRPr="000706D2" w:rsidRDefault="005F738F" w:rsidP="000706D2">
      <w:pPr>
        <w:pStyle w:val="Recuodecorpodetexto"/>
        <w:ind w:left="4440"/>
        <w:rPr>
          <w:rFonts w:ascii="Arial" w:hAnsi="Arial" w:cs="Arial"/>
        </w:rPr>
      </w:pPr>
      <w:r w:rsidRPr="000706D2">
        <w:rPr>
          <w:rFonts w:ascii="Arial" w:hAnsi="Arial" w:cs="Arial"/>
        </w:rPr>
        <w:t xml:space="preserve">Sugere ao Poder Executivo Municipal </w:t>
      </w:r>
      <w:r w:rsidR="000706D2">
        <w:rPr>
          <w:rFonts w:ascii="Arial" w:hAnsi="Arial" w:cs="Arial"/>
        </w:rPr>
        <w:t xml:space="preserve">a </w:t>
      </w:r>
      <w:r w:rsidRPr="000706D2">
        <w:rPr>
          <w:rFonts w:ascii="Arial" w:hAnsi="Arial" w:cs="Arial"/>
        </w:rPr>
        <w:t xml:space="preserve">operação de roçagem e limpeza </w:t>
      </w:r>
      <w:r w:rsidR="000706D2" w:rsidRPr="000706D2">
        <w:rPr>
          <w:rFonts w:ascii="Arial" w:hAnsi="Arial" w:cs="Arial"/>
        </w:rPr>
        <w:t xml:space="preserve"> em  área verde entre a Rua do Papel com Rua Brilhante no Bairro São Fernando.</w:t>
      </w:r>
    </w:p>
    <w:p w:rsidR="000706D2" w:rsidRPr="000706D2" w:rsidRDefault="000706D2" w:rsidP="000706D2">
      <w:pPr>
        <w:ind w:left="1440" w:firstLine="3600"/>
        <w:jc w:val="both"/>
        <w:rPr>
          <w:rFonts w:ascii="Arial" w:hAnsi="Arial" w:cs="Arial"/>
        </w:rPr>
      </w:pPr>
    </w:p>
    <w:p w:rsidR="000706D2" w:rsidRPr="000706D2" w:rsidRDefault="000706D2" w:rsidP="000706D2">
      <w:pPr>
        <w:ind w:left="1440" w:firstLine="3600"/>
        <w:jc w:val="both"/>
        <w:rPr>
          <w:rFonts w:ascii="Arial" w:hAnsi="Arial" w:cs="Arial"/>
        </w:rPr>
      </w:pPr>
    </w:p>
    <w:p w:rsidR="005F738F" w:rsidRDefault="005F738F" w:rsidP="000706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706D2" w:rsidRPr="000706D2">
        <w:rPr>
          <w:rFonts w:ascii="Arial" w:hAnsi="Arial" w:cs="Arial"/>
          <w:sz w:val="24"/>
          <w:szCs w:val="24"/>
        </w:rPr>
        <w:t>a operação de roçagem e limpeza  em  área verde entre a Rua do Papel com Rua Brilhante no Bairro São Fernando.</w:t>
      </w:r>
    </w:p>
    <w:p w:rsidR="000706D2" w:rsidRDefault="000706D2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738F" w:rsidRDefault="005F738F" w:rsidP="005F738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mato alto e sujeira no local mencionado acima trazendo desconforto no sentido de proliferação de insetos peçonhentos, animais como cobras, lixos e ponto de drogas </w:t>
      </w:r>
      <w:r w:rsidR="000706D2">
        <w:rPr>
          <w:rFonts w:ascii="Arial" w:hAnsi="Arial" w:cs="Arial"/>
        </w:rPr>
        <w:t xml:space="preserve">, tendo em vista que é uma área que tem várias industrias ao redor </w:t>
      </w:r>
      <w:r>
        <w:rPr>
          <w:rFonts w:ascii="Arial" w:hAnsi="Arial" w:cs="Arial"/>
        </w:rPr>
        <w:t>e</w:t>
      </w:r>
      <w:r w:rsidR="000706D2">
        <w:rPr>
          <w:rFonts w:ascii="Arial" w:hAnsi="Arial" w:cs="Arial"/>
        </w:rPr>
        <w:t xml:space="preserve"> que tanto os empresários do local quanto os funcionários dos mesmo reclamam do desconforto que a érea oferece.</w:t>
      </w:r>
      <w:r>
        <w:rPr>
          <w:rFonts w:ascii="Arial" w:hAnsi="Arial" w:cs="Arial"/>
        </w:rPr>
        <w:t xml:space="preserve"> </w:t>
      </w: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8F" w:rsidRDefault="005F738F" w:rsidP="005F7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6D2" w:rsidRPr="00F75516" w:rsidRDefault="000706D2" w:rsidP="000706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6D2" w:rsidRPr="00F75516" w:rsidRDefault="000706D2" w:rsidP="000706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0706D2" w:rsidRPr="00F75516" w:rsidRDefault="000706D2" w:rsidP="000706D2">
      <w:pPr>
        <w:ind w:firstLine="1440"/>
        <w:rPr>
          <w:rFonts w:ascii="Arial" w:hAnsi="Arial" w:cs="Arial"/>
          <w:sz w:val="24"/>
          <w:szCs w:val="24"/>
        </w:rPr>
      </w:pPr>
    </w:p>
    <w:p w:rsidR="000706D2" w:rsidRPr="00F75516" w:rsidRDefault="000706D2" w:rsidP="000706D2">
      <w:pPr>
        <w:ind w:firstLine="1440"/>
        <w:rPr>
          <w:rFonts w:ascii="Arial" w:hAnsi="Arial" w:cs="Arial"/>
          <w:sz w:val="24"/>
          <w:szCs w:val="24"/>
        </w:rPr>
      </w:pPr>
    </w:p>
    <w:p w:rsidR="000706D2" w:rsidRPr="00F75516" w:rsidRDefault="000706D2" w:rsidP="000706D2">
      <w:pPr>
        <w:rPr>
          <w:rFonts w:ascii="Arial" w:hAnsi="Arial" w:cs="Arial"/>
          <w:sz w:val="24"/>
          <w:szCs w:val="24"/>
        </w:rPr>
      </w:pPr>
    </w:p>
    <w:p w:rsidR="000706D2" w:rsidRPr="00F75516" w:rsidRDefault="000706D2" w:rsidP="000706D2">
      <w:pPr>
        <w:ind w:firstLine="1440"/>
        <w:rPr>
          <w:rFonts w:ascii="Arial" w:hAnsi="Arial" w:cs="Arial"/>
          <w:sz w:val="24"/>
          <w:szCs w:val="24"/>
        </w:rPr>
      </w:pPr>
    </w:p>
    <w:p w:rsidR="000706D2" w:rsidRDefault="000706D2" w:rsidP="000706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706D2" w:rsidRPr="00F75516" w:rsidRDefault="000706D2" w:rsidP="000706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706D2" w:rsidRPr="00F75516" w:rsidRDefault="000706D2" w:rsidP="000706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706D2" w:rsidRPr="00F75516" w:rsidRDefault="000706D2" w:rsidP="000706D2">
      <w:pPr>
        <w:rPr>
          <w:rFonts w:ascii="Arial" w:hAnsi="Arial" w:cs="Arial"/>
          <w:sz w:val="24"/>
          <w:szCs w:val="24"/>
        </w:rPr>
      </w:pPr>
    </w:p>
    <w:p w:rsidR="000706D2" w:rsidRPr="00CF7F49" w:rsidRDefault="000706D2" w:rsidP="000706D2">
      <w:pPr>
        <w:rPr>
          <w:rFonts w:ascii="Bookman Old Style" w:hAnsi="Bookman Old Style"/>
          <w:sz w:val="22"/>
          <w:szCs w:val="22"/>
        </w:rPr>
      </w:pPr>
    </w:p>
    <w:p w:rsidR="009F196D" w:rsidRPr="005F738F" w:rsidRDefault="009F196D" w:rsidP="000706D2">
      <w:pPr>
        <w:ind w:firstLine="1440"/>
        <w:outlineLvl w:val="0"/>
      </w:pPr>
    </w:p>
    <w:sectPr w:rsidR="009F196D" w:rsidRPr="005F738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B4" w:rsidRDefault="00FC33B4">
      <w:r>
        <w:separator/>
      </w:r>
    </w:p>
  </w:endnote>
  <w:endnote w:type="continuationSeparator" w:id="0">
    <w:p w:rsidR="00FC33B4" w:rsidRDefault="00FC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B4" w:rsidRDefault="00FC33B4">
      <w:r>
        <w:separator/>
      </w:r>
    </w:p>
  </w:footnote>
  <w:footnote w:type="continuationSeparator" w:id="0">
    <w:p w:rsidR="00FC33B4" w:rsidRDefault="00FC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4A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4A4E" w:rsidRPr="00034A4E" w:rsidRDefault="00034A4E" w:rsidP="00034A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4A4E">
                  <w:rPr>
                    <w:rFonts w:ascii="Arial" w:hAnsi="Arial" w:cs="Arial"/>
                    <w:b/>
                  </w:rPr>
                  <w:t>PROTOCOLO Nº: 02703/2013     DATA: 08/03/2013     HORA: 15:48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A4E"/>
    <w:rsid w:val="000706D2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F738F"/>
    <w:rsid w:val="00705ABB"/>
    <w:rsid w:val="008301C1"/>
    <w:rsid w:val="00990CFD"/>
    <w:rsid w:val="009F196D"/>
    <w:rsid w:val="00A35AE9"/>
    <w:rsid w:val="00A71CAF"/>
    <w:rsid w:val="00A9035B"/>
    <w:rsid w:val="00AE702A"/>
    <w:rsid w:val="00C6206C"/>
    <w:rsid w:val="00CD613B"/>
    <w:rsid w:val="00CE677F"/>
    <w:rsid w:val="00CF7F49"/>
    <w:rsid w:val="00D26CB3"/>
    <w:rsid w:val="00E903BB"/>
    <w:rsid w:val="00EB7D7D"/>
    <w:rsid w:val="00ED0B42"/>
    <w:rsid w:val="00EE7983"/>
    <w:rsid w:val="00F16623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5F738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5F73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