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36019">
        <w:rPr>
          <w:rFonts w:ascii="Arial" w:hAnsi="Arial" w:cs="Arial"/>
        </w:rPr>
        <w:t>1535</w:t>
      </w:r>
      <w:r w:rsidRPr="00F75516">
        <w:rPr>
          <w:rFonts w:ascii="Arial" w:hAnsi="Arial" w:cs="Arial"/>
        </w:rPr>
        <w:t>/</w:t>
      </w:r>
      <w:r w:rsidR="00C3601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E56F2E">
        <w:rPr>
          <w:rFonts w:ascii="Arial" w:hAnsi="Arial" w:cs="Arial"/>
          <w:sz w:val="24"/>
          <w:szCs w:val="24"/>
        </w:rPr>
        <w:t xml:space="preserve">a </w:t>
      </w:r>
      <w:r w:rsidR="00F4503D">
        <w:rPr>
          <w:rFonts w:ascii="Arial" w:hAnsi="Arial" w:cs="Arial"/>
          <w:sz w:val="24"/>
          <w:szCs w:val="24"/>
        </w:rPr>
        <w:t>suspensão da licitação na modalidade pregão presencial Nº 15/2013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C3C55">
        <w:rPr>
          <w:rFonts w:ascii="Arial" w:hAnsi="Arial" w:cs="Arial"/>
          <w:bCs/>
          <w:sz w:val="24"/>
          <w:szCs w:val="24"/>
        </w:rPr>
        <w:t xml:space="preserve">seja </w:t>
      </w:r>
      <w:r w:rsidR="00F4503D">
        <w:rPr>
          <w:rFonts w:ascii="Arial" w:hAnsi="Arial" w:cs="Arial"/>
          <w:bCs/>
          <w:sz w:val="24"/>
          <w:szCs w:val="24"/>
        </w:rPr>
        <w:t>suspensa a licitação na modalidade pregão presencial Nº 15/2013, que visa a a</w:t>
      </w:r>
      <w:r w:rsidR="00F4503D">
        <w:rPr>
          <w:rFonts w:ascii="Helvetica" w:hAnsi="Helvetica" w:cs="Helvetica"/>
          <w:sz w:val="24"/>
          <w:szCs w:val="24"/>
        </w:rPr>
        <w:t>quisição de móveis de escritório</w:t>
      </w:r>
      <w:r w:rsidR="00F4503D">
        <w:rPr>
          <w:rFonts w:ascii="Arial" w:hAnsi="Arial" w:cs="Arial"/>
          <w:bCs/>
          <w:sz w:val="24"/>
          <w:szCs w:val="24"/>
        </w:rPr>
        <w:t xml:space="preserve"> para as secretarias de Saúde e Segurança, Trânsito e Defesa Civil</w:t>
      </w:r>
      <w:r w:rsidR="00592BC5">
        <w:rPr>
          <w:rFonts w:ascii="Arial" w:hAnsi="Arial" w:cs="Arial"/>
          <w:sz w:val="24"/>
          <w:szCs w:val="24"/>
        </w:rPr>
        <w:t>, nesta cidade.</w:t>
      </w:r>
    </w:p>
    <w:p w:rsidR="00592BC5" w:rsidRDefault="00592BC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2BC5" w:rsidRPr="00F75516" w:rsidRDefault="00592BC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4503D" w:rsidRDefault="00592BC5" w:rsidP="00EC3C5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92BC5">
        <w:rPr>
          <w:rFonts w:ascii="Arial" w:hAnsi="Arial" w:cs="Arial"/>
          <w:sz w:val="24"/>
          <w:szCs w:val="24"/>
        </w:rPr>
        <w:t xml:space="preserve">Conforme </w:t>
      </w:r>
      <w:r w:rsidR="00F4503D">
        <w:rPr>
          <w:rFonts w:ascii="Arial" w:hAnsi="Arial" w:cs="Arial"/>
          <w:sz w:val="24"/>
          <w:szCs w:val="24"/>
        </w:rPr>
        <w:t xml:space="preserve">divulgado amplamente pela imprensa local e regional, em 2012 a Câmara de Santa Bárbara d’Oeste adquiriu novo mobiliário destinado </w:t>
      </w:r>
      <w:r w:rsidR="00692F60">
        <w:rPr>
          <w:rFonts w:ascii="Arial" w:hAnsi="Arial" w:cs="Arial"/>
          <w:sz w:val="24"/>
          <w:szCs w:val="24"/>
        </w:rPr>
        <w:t>a</w:t>
      </w:r>
      <w:r w:rsidR="00F4503D">
        <w:rPr>
          <w:rFonts w:ascii="Arial" w:hAnsi="Arial" w:cs="Arial"/>
          <w:sz w:val="24"/>
          <w:szCs w:val="24"/>
        </w:rPr>
        <w:t xml:space="preserve"> suprir as necessidades dos gabinetes e do aumento do número de vereadores nesta Casa.</w:t>
      </w:r>
    </w:p>
    <w:p w:rsidR="00553B8A" w:rsidRDefault="00F4503D" w:rsidP="00EC3C5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saldo desta aquisição, a Casa de Leis possui em seu Setor de Suprimentos e Patrimônio uma extensa quantidade de mesas, armários e outros móveis</w:t>
      </w:r>
      <w:r w:rsidR="00553B8A">
        <w:rPr>
          <w:rFonts w:ascii="Arial" w:hAnsi="Arial" w:cs="Arial"/>
          <w:sz w:val="24"/>
          <w:szCs w:val="24"/>
        </w:rPr>
        <w:t xml:space="preserve"> em boas condições de conservação, como é possível visualizar pelas fotos anexas.</w:t>
      </w:r>
    </w:p>
    <w:p w:rsidR="00A35AE9" w:rsidRPr="00F75516" w:rsidRDefault="00553B8A" w:rsidP="00F4503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mobiliário</w:t>
      </w:r>
      <w:r w:rsidR="00F4503D">
        <w:rPr>
          <w:rFonts w:ascii="Arial" w:hAnsi="Arial" w:cs="Arial"/>
          <w:sz w:val="24"/>
          <w:szCs w:val="24"/>
        </w:rPr>
        <w:t xml:space="preserve"> pode ser destinado</w:t>
      </w:r>
      <w:r>
        <w:rPr>
          <w:rFonts w:ascii="Arial" w:hAnsi="Arial" w:cs="Arial"/>
          <w:sz w:val="24"/>
          <w:szCs w:val="24"/>
        </w:rPr>
        <w:t xml:space="preserve"> </w:t>
      </w:r>
      <w:r w:rsidR="00F4503D">
        <w:rPr>
          <w:rFonts w:ascii="Arial" w:hAnsi="Arial" w:cs="Arial"/>
          <w:sz w:val="24"/>
          <w:szCs w:val="24"/>
        </w:rPr>
        <w:t>para os setores da administração pública municipal</w:t>
      </w:r>
      <w:r>
        <w:rPr>
          <w:rFonts w:ascii="Arial" w:hAnsi="Arial" w:cs="Arial"/>
          <w:sz w:val="24"/>
          <w:szCs w:val="24"/>
        </w:rPr>
        <w:t xml:space="preserve">, sem ônus para os </w:t>
      </w:r>
      <w:r w:rsidR="00F4503D">
        <w:rPr>
          <w:rFonts w:ascii="Arial" w:hAnsi="Arial" w:cs="Arial"/>
          <w:sz w:val="24"/>
          <w:szCs w:val="24"/>
        </w:rPr>
        <w:t>cofres públicos.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</w:t>
      </w:r>
      <w:r w:rsidRPr="00EC3C55">
        <w:rPr>
          <w:rFonts w:ascii="Arial" w:hAnsi="Arial" w:cs="Arial"/>
          <w:sz w:val="24"/>
          <w:szCs w:val="24"/>
        </w:rPr>
        <w:t xml:space="preserve">Tancredo Neves”, em </w:t>
      </w:r>
      <w:r w:rsidR="00592BC5">
        <w:rPr>
          <w:rFonts w:ascii="Arial" w:hAnsi="Arial" w:cs="Arial"/>
          <w:sz w:val="24"/>
          <w:szCs w:val="24"/>
        </w:rPr>
        <w:t>08</w:t>
      </w:r>
      <w:r w:rsidRPr="00EC3C55">
        <w:rPr>
          <w:rFonts w:ascii="Arial" w:hAnsi="Arial" w:cs="Arial"/>
          <w:sz w:val="24"/>
          <w:szCs w:val="24"/>
        </w:rPr>
        <w:t xml:space="preserve"> de </w:t>
      </w:r>
      <w:r w:rsidR="00592BC5">
        <w:rPr>
          <w:rFonts w:ascii="Arial" w:hAnsi="Arial" w:cs="Arial"/>
          <w:sz w:val="24"/>
          <w:szCs w:val="24"/>
        </w:rPr>
        <w:t>março</w:t>
      </w:r>
      <w:r w:rsidRPr="00EC3C55">
        <w:rPr>
          <w:rFonts w:ascii="Arial" w:hAnsi="Arial" w:cs="Arial"/>
          <w:sz w:val="24"/>
          <w:szCs w:val="24"/>
        </w:rPr>
        <w:t xml:space="preserve"> de 2.0</w:t>
      </w:r>
      <w:r w:rsidR="00D87FA2">
        <w:rPr>
          <w:rFonts w:ascii="Arial" w:hAnsi="Arial" w:cs="Arial"/>
          <w:sz w:val="24"/>
          <w:szCs w:val="24"/>
        </w:rPr>
        <w:t>13</w:t>
      </w:r>
      <w:r w:rsidRPr="00EC3C55">
        <w:rPr>
          <w:rFonts w:ascii="Arial" w:hAnsi="Arial" w:cs="Arial"/>
          <w:sz w:val="24"/>
          <w:szCs w:val="24"/>
        </w:rPr>
        <w:t>.</w:t>
      </w: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ANTONIO PEREIRA</w:t>
      </w:r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6.95pt;margin-top:2.9pt;width:49pt;height:39pt;z-index:251657728">
            <v:imagedata r:id="rId6" o:title="Estrela do PT"/>
          </v:shape>
        </w:pict>
      </w:r>
      <w:r w:rsidRPr="00EC3C55">
        <w:rPr>
          <w:rFonts w:ascii="Arial" w:hAnsi="Arial" w:cs="Arial"/>
          <w:b/>
          <w:sz w:val="24"/>
          <w:szCs w:val="24"/>
        </w:rPr>
        <w:t>“Pereira”</w:t>
      </w:r>
      <w:r w:rsidRPr="00EC3C55">
        <w:rPr>
          <w:rFonts w:ascii="Arial" w:hAnsi="Arial" w:cs="Arial"/>
          <w:sz w:val="24"/>
          <w:szCs w:val="24"/>
        </w:rPr>
        <w:t xml:space="preserve"> </w:t>
      </w:r>
    </w:p>
    <w:p w:rsidR="009F196D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-Vereador PT-</w:t>
      </w:r>
    </w:p>
    <w:p w:rsidR="00087DD6" w:rsidRDefault="00087DD6" w:rsidP="00EC3C55">
      <w:pPr>
        <w:jc w:val="center"/>
        <w:rPr>
          <w:rFonts w:ascii="Arial" w:hAnsi="Arial" w:cs="Arial"/>
          <w:b/>
          <w:sz w:val="24"/>
          <w:szCs w:val="24"/>
        </w:rPr>
      </w:pPr>
    </w:p>
    <w:p w:rsidR="00087DD6" w:rsidRDefault="00087DD6" w:rsidP="00EC3C55">
      <w:pPr>
        <w:jc w:val="center"/>
        <w:rPr>
          <w:rFonts w:ascii="Arial" w:hAnsi="Arial" w:cs="Arial"/>
          <w:b/>
          <w:sz w:val="24"/>
          <w:szCs w:val="24"/>
        </w:rPr>
      </w:pPr>
    </w:p>
    <w:p w:rsidR="00087DD6" w:rsidRDefault="00087DD6" w:rsidP="00EC3C55">
      <w:pPr>
        <w:jc w:val="center"/>
        <w:rPr>
          <w:rFonts w:ascii="Arial" w:hAnsi="Arial" w:cs="Arial"/>
          <w:sz w:val="24"/>
          <w:szCs w:val="24"/>
        </w:rPr>
      </w:pPr>
      <w:r w:rsidRPr="00087DD6">
        <w:rPr>
          <w:rFonts w:ascii="Arial" w:hAnsi="Arial" w:cs="Arial"/>
          <w:sz w:val="24"/>
          <w:szCs w:val="24"/>
        </w:rPr>
        <w:pict>
          <v:shape id="_x0000_i1025" type="#_x0000_t75" style="width:315.65pt;height:177.5pt">
            <v:imagedata r:id="rId7" o:title="moveis-CMSBO (2)a"/>
          </v:shape>
        </w:pict>
      </w:r>
    </w:p>
    <w:p w:rsidR="00087DD6" w:rsidRPr="00EC3C55" w:rsidRDefault="00087DD6" w:rsidP="00EC3C55">
      <w:pPr>
        <w:jc w:val="center"/>
        <w:rPr>
          <w:rFonts w:ascii="Arial" w:hAnsi="Arial" w:cs="Arial"/>
          <w:sz w:val="24"/>
          <w:szCs w:val="24"/>
        </w:rPr>
      </w:pPr>
      <w:r w:rsidRPr="00087DD6">
        <w:rPr>
          <w:rFonts w:ascii="Arial" w:hAnsi="Arial" w:cs="Arial"/>
          <w:sz w:val="24"/>
          <w:szCs w:val="24"/>
        </w:rPr>
        <w:pict>
          <v:shape id="_x0000_i1026" type="#_x0000_t75" style="width:314.8pt;height:176.65pt">
            <v:imagedata r:id="rId8" o:title="moveis-CMSBO (3)a"/>
          </v:shape>
        </w:pict>
      </w:r>
      <w:r w:rsidRPr="00087DD6">
        <w:rPr>
          <w:rFonts w:ascii="Arial" w:hAnsi="Arial" w:cs="Arial"/>
          <w:sz w:val="24"/>
          <w:szCs w:val="24"/>
        </w:rPr>
        <w:pict>
          <v:shape id="_x0000_i1027" type="#_x0000_t75" style="width:318.15pt;height:179.15pt">
            <v:imagedata r:id="rId9" o:title="moveis-CMSBO (4)a"/>
          </v:shape>
        </w:pict>
      </w:r>
    </w:p>
    <w:sectPr w:rsidR="00087DD6" w:rsidRPr="00EC3C55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D48" w:rsidRDefault="00744D48">
      <w:r>
        <w:separator/>
      </w:r>
    </w:p>
  </w:endnote>
  <w:endnote w:type="continuationSeparator" w:id="0">
    <w:p w:rsidR="00744D48" w:rsidRDefault="0074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D48" w:rsidRDefault="00744D48">
      <w:r>
        <w:separator/>
      </w:r>
    </w:p>
  </w:footnote>
  <w:footnote w:type="continuationSeparator" w:id="0">
    <w:p w:rsidR="00744D48" w:rsidRDefault="00744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70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7DD6"/>
    <w:rsid w:val="000D567C"/>
    <w:rsid w:val="001A0087"/>
    <w:rsid w:val="001A3170"/>
    <w:rsid w:val="001A6956"/>
    <w:rsid w:val="001B478A"/>
    <w:rsid w:val="001D1394"/>
    <w:rsid w:val="001D5FCA"/>
    <w:rsid w:val="0033648A"/>
    <w:rsid w:val="00373483"/>
    <w:rsid w:val="003D3AA8"/>
    <w:rsid w:val="003E072A"/>
    <w:rsid w:val="00454EAC"/>
    <w:rsid w:val="0049057E"/>
    <w:rsid w:val="004B57DB"/>
    <w:rsid w:val="004C67DE"/>
    <w:rsid w:val="00553B8A"/>
    <w:rsid w:val="00592BC5"/>
    <w:rsid w:val="005F454B"/>
    <w:rsid w:val="00644170"/>
    <w:rsid w:val="00692F60"/>
    <w:rsid w:val="0069526C"/>
    <w:rsid w:val="00705ABB"/>
    <w:rsid w:val="00744D48"/>
    <w:rsid w:val="007F68D4"/>
    <w:rsid w:val="009F196D"/>
    <w:rsid w:val="00A35AE9"/>
    <w:rsid w:val="00A4134E"/>
    <w:rsid w:val="00A71CAF"/>
    <w:rsid w:val="00A8418B"/>
    <w:rsid w:val="00A9035B"/>
    <w:rsid w:val="00AE6A69"/>
    <w:rsid w:val="00AE702A"/>
    <w:rsid w:val="00C36019"/>
    <w:rsid w:val="00CD613B"/>
    <w:rsid w:val="00CF7F49"/>
    <w:rsid w:val="00D26CB3"/>
    <w:rsid w:val="00D87FA2"/>
    <w:rsid w:val="00E56F2E"/>
    <w:rsid w:val="00E903BB"/>
    <w:rsid w:val="00EB7D7D"/>
    <w:rsid w:val="00EC3C55"/>
    <w:rsid w:val="00EE7983"/>
    <w:rsid w:val="00F16623"/>
    <w:rsid w:val="00F4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1039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2013-03-08T14:34:00Z</cp:lastPrinted>
  <dcterms:created xsi:type="dcterms:W3CDTF">2014-01-14T17:09:00Z</dcterms:created>
  <dcterms:modified xsi:type="dcterms:W3CDTF">2014-01-14T17:09:00Z</dcterms:modified>
</cp:coreProperties>
</file>