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575A8">
        <w:rPr>
          <w:rFonts w:ascii="Arial" w:hAnsi="Arial" w:cs="Arial"/>
        </w:rPr>
        <w:t>01545</w:t>
      </w:r>
      <w:r w:rsidRPr="00F75516">
        <w:rPr>
          <w:rFonts w:ascii="Arial" w:hAnsi="Arial" w:cs="Arial"/>
        </w:rPr>
        <w:t>/</w:t>
      </w:r>
      <w:r w:rsidR="006575A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03504">
        <w:rPr>
          <w:rFonts w:ascii="Arial" w:hAnsi="Arial" w:cs="Arial"/>
          <w:sz w:val="24"/>
          <w:szCs w:val="24"/>
        </w:rPr>
        <w:t>execução de serviço de limpeza em imóvel na esquina das ruas Duque de Caxias e Joaquim de Oliveira, no Centro.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03504">
        <w:rPr>
          <w:rFonts w:ascii="Arial" w:hAnsi="Arial" w:cs="Arial"/>
          <w:bCs/>
          <w:sz w:val="24"/>
          <w:szCs w:val="24"/>
        </w:rPr>
        <w:t>o serviço de limpeza em terreno localizado no cruzamento das ruas Duque de Caxias e Joaquim de Oliveira, no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519C4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vizinhança </w:t>
      </w:r>
      <w:r w:rsidR="00603504">
        <w:rPr>
          <w:rFonts w:ascii="Arial" w:hAnsi="Arial" w:cs="Arial"/>
        </w:rPr>
        <w:t>reclamam que o terreno, onde antes funcionou o DAE e o 1º Distrito Policial, está cheio de mato e a atual situação do imóvel contribui para o aparecimento de animais peçonhentos, além do péssimo aspecto visual em pleno centro da cidade. Caso o terreno não pertença mais à municipalidade, que o novo proprietário seja notificado a proceder a limpeza.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CF7F49" w:rsidRDefault="00A35AE9" w:rsidP="005C54F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80" w:rsidRDefault="00717D80">
      <w:r>
        <w:separator/>
      </w:r>
    </w:p>
  </w:endnote>
  <w:endnote w:type="continuationSeparator" w:id="0">
    <w:p w:rsidR="00717D80" w:rsidRDefault="0071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80" w:rsidRDefault="00717D80">
      <w:r>
        <w:separator/>
      </w:r>
    </w:p>
  </w:footnote>
  <w:footnote w:type="continuationSeparator" w:id="0">
    <w:p w:rsidR="00717D80" w:rsidRDefault="0071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2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728E" w:rsidRPr="0077728E" w:rsidRDefault="0077728E" w:rsidP="007772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728E">
                  <w:rPr>
                    <w:rFonts w:ascii="Arial" w:hAnsi="Arial" w:cs="Arial"/>
                    <w:b/>
                  </w:rPr>
                  <w:t>PROTOCOLO Nº: 02811/2013     DATA: 14/03/2013     HORA: 16:23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B478A"/>
    <w:rsid w:val="001D1394"/>
    <w:rsid w:val="0033648A"/>
    <w:rsid w:val="00373483"/>
    <w:rsid w:val="003D3AA8"/>
    <w:rsid w:val="004168E3"/>
    <w:rsid w:val="00454EAC"/>
    <w:rsid w:val="0049057E"/>
    <w:rsid w:val="004B57DB"/>
    <w:rsid w:val="004C67DE"/>
    <w:rsid w:val="005542CA"/>
    <w:rsid w:val="005C54FF"/>
    <w:rsid w:val="00603504"/>
    <w:rsid w:val="00636847"/>
    <w:rsid w:val="006575A8"/>
    <w:rsid w:val="00705ABB"/>
    <w:rsid w:val="00714D6A"/>
    <w:rsid w:val="00715E9C"/>
    <w:rsid w:val="00717D80"/>
    <w:rsid w:val="0077728E"/>
    <w:rsid w:val="007D01D9"/>
    <w:rsid w:val="009A402E"/>
    <w:rsid w:val="009F196D"/>
    <w:rsid w:val="00A35AE9"/>
    <w:rsid w:val="00A71CAF"/>
    <w:rsid w:val="00A9035B"/>
    <w:rsid w:val="00AE702A"/>
    <w:rsid w:val="00C519C4"/>
    <w:rsid w:val="00C72D8E"/>
    <w:rsid w:val="00CB39A9"/>
    <w:rsid w:val="00CD613B"/>
    <w:rsid w:val="00CF7F49"/>
    <w:rsid w:val="00D26CB3"/>
    <w:rsid w:val="00E173F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