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A2458">
        <w:rPr>
          <w:rFonts w:ascii="Arial" w:hAnsi="Arial" w:cs="Arial"/>
        </w:rPr>
        <w:t>01597</w:t>
      </w:r>
      <w:r>
        <w:rPr>
          <w:rFonts w:ascii="Arial" w:hAnsi="Arial" w:cs="Arial"/>
        </w:rPr>
        <w:t>/</w:t>
      </w:r>
      <w:r w:rsidR="00CA245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9F53BF">
        <w:rPr>
          <w:rFonts w:ascii="Arial" w:hAnsi="Arial" w:cs="Arial"/>
          <w:sz w:val="24"/>
          <w:szCs w:val="24"/>
        </w:rPr>
        <w:t>no asfalto após serviços executados pelo DAE na Rua Graça Martins nas proximidades da Casa da Agricultura</w:t>
      </w:r>
      <w:r w:rsidR="005A2D3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173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9F53BF">
        <w:rPr>
          <w:rFonts w:ascii="Arial" w:hAnsi="Arial" w:cs="Arial"/>
          <w:bCs/>
          <w:sz w:val="24"/>
          <w:szCs w:val="24"/>
        </w:rPr>
        <w:t xml:space="preserve">no asfalto após serviços executados pelo DAE na Rua Graça Martins, nas proximidades da Casa da Agricultura. </w:t>
      </w: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F53B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Faz tempo que o DAE executou serviços na referida rua e dois buracos grandes ficaram na via que é bastante movimentada. Existe perigo de acidentes </w:t>
      </w:r>
      <w:r w:rsidR="00850978">
        <w:rPr>
          <w:rFonts w:ascii="Arial" w:hAnsi="Arial" w:cs="Arial"/>
        </w:rPr>
        <w:t xml:space="preserve">principalmente </w:t>
      </w:r>
      <w:r>
        <w:rPr>
          <w:rFonts w:ascii="Arial" w:hAnsi="Arial" w:cs="Arial"/>
        </w:rPr>
        <w:t>por parte de motociclistas</w:t>
      </w:r>
      <w:r w:rsidR="00850978">
        <w:rPr>
          <w:rFonts w:ascii="Arial" w:hAnsi="Arial" w:cs="Arial"/>
        </w:rPr>
        <w:t>, razão do pedido de urgência.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978">
        <w:rPr>
          <w:rFonts w:ascii="Arial" w:hAnsi="Arial" w:cs="Arial"/>
          <w:sz w:val="24"/>
          <w:szCs w:val="24"/>
        </w:rPr>
        <w:t>14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0B" w:rsidRDefault="0010080B">
      <w:r>
        <w:separator/>
      </w:r>
    </w:p>
  </w:endnote>
  <w:endnote w:type="continuationSeparator" w:id="0">
    <w:p w:rsidR="0010080B" w:rsidRDefault="0010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0B" w:rsidRDefault="0010080B">
      <w:r>
        <w:separator/>
      </w:r>
    </w:p>
  </w:footnote>
  <w:footnote w:type="continuationSeparator" w:id="0">
    <w:p w:rsidR="0010080B" w:rsidRDefault="0010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66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66F9" w:rsidRPr="00FE66F9" w:rsidRDefault="00FE66F9" w:rsidP="00FE66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66F9">
                  <w:rPr>
                    <w:rFonts w:ascii="Arial" w:hAnsi="Arial" w:cs="Arial"/>
                    <w:b/>
                  </w:rPr>
                  <w:t>PROTOCOLO Nº: 02863/2013     DATA: 14/03/2013     HORA: 16:38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0080B"/>
    <w:rsid w:val="001B478A"/>
    <w:rsid w:val="001D1394"/>
    <w:rsid w:val="002C0173"/>
    <w:rsid w:val="003278D8"/>
    <w:rsid w:val="0033648A"/>
    <w:rsid w:val="00373483"/>
    <w:rsid w:val="00382DA3"/>
    <w:rsid w:val="003D3AA8"/>
    <w:rsid w:val="00454EAC"/>
    <w:rsid w:val="0049057E"/>
    <w:rsid w:val="004B57DB"/>
    <w:rsid w:val="004C67DE"/>
    <w:rsid w:val="00536A12"/>
    <w:rsid w:val="00543515"/>
    <w:rsid w:val="005A2D3F"/>
    <w:rsid w:val="00705ABB"/>
    <w:rsid w:val="00721EE7"/>
    <w:rsid w:val="00850978"/>
    <w:rsid w:val="009C5C24"/>
    <w:rsid w:val="009F196D"/>
    <w:rsid w:val="009F53BF"/>
    <w:rsid w:val="00A71CAF"/>
    <w:rsid w:val="00A9035B"/>
    <w:rsid w:val="00AC1A54"/>
    <w:rsid w:val="00AE702A"/>
    <w:rsid w:val="00B063FF"/>
    <w:rsid w:val="00B510C0"/>
    <w:rsid w:val="00B60D5F"/>
    <w:rsid w:val="00B621D1"/>
    <w:rsid w:val="00B905A9"/>
    <w:rsid w:val="00C1059D"/>
    <w:rsid w:val="00CA07ED"/>
    <w:rsid w:val="00CA2458"/>
    <w:rsid w:val="00CD613B"/>
    <w:rsid w:val="00CF7F49"/>
    <w:rsid w:val="00D26CB3"/>
    <w:rsid w:val="00DA1451"/>
    <w:rsid w:val="00E1183C"/>
    <w:rsid w:val="00E84AA3"/>
    <w:rsid w:val="00E903BB"/>
    <w:rsid w:val="00EB7D7D"/>
    <w:rsid w:val="00EE7983"/>
    <w:rsid w:val="00F0228A"/>
    <w:rsid w:val="00F16623"/>
    <w:rsid w:val="00F621B2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