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33A5">
        <w:rPr>
          <w:rFonts w:ascii="Arial" w:hAnsi="Arial" w:cs="Arial"/>
        </w:rPr>
        <w:t>01606</w:t>
      </w:r>
      <w:r w:rsidRPr="00F75516">
        <w:rPr>
          <w:rFonts w:ascii="Arial" w:hAnsi="Arial" w:cs="Arial"/>
        </w:rPr>
        <w:t>/</w:t>
      </w:r>
      <w:r w:rsidR="00BB33A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1168B5">
        <w:rPr>
          <w:rFonts w:ascii="Arial" w:hAnsi="Arial" w:cs="Arial"/>
          <w:sz w:val="24"/>
          <w:szCs w:val="24"/>
        </w:rPr>
        <w:t>Avenida Aristides Bueno de Oliveira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351359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1168B5">
        <w:rPr>
          <w:rFonts w:ascii="Arial" w:hAnsi="Arial" w:cs="Arial"/>
          <w:sz w:val="24"/>
          <w:szCs w:val="24"/>
        </w:rPr>
        <w:t>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168B5" w:rsidRPr="00F75516">
        <w:rPr>
          <w:rFonts w:ascii="Arial" w:hAnsi="Arial" w:cs="Arial"/>
          <w:sz w:val="24"/>
          <w:szCs w:val="24"/>
        </w:rPr>
        <w:t xml:space="preserve">operação </w:t>
      </w:r>
      <w:r w:rsidR="001168B5">
        <w:rPr>
          <w:rFonts w:ascii="Arial" w:hAnsi="Arial" w:cs="Arial"/>
          <w:sz w:val="24"/>
          <w:szCs w:val="24"/>
        </w:rPr>
        <w:t>“</w:t>
      </w:r>
      <w:r w:rsidR="001168B5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168B5">
        <w:rPr>
          <w:rFonts w:ascii="Arial" w:hAnsi="Arial" w:cs="Arial"/>
          <w:sz w:val="24"/>
          <w:szCs w:val="24"/>
        </w:rPr>
        <w:t>Avenida Aristides Bueno de Oliveira</w:t>
      </w:r>
      <w:r w:rsidR="001168B5" w:rsidRPr="00F75516">
        <w:rPr>
          <w:rFonts w:ascii="Arial" w:hAnsi="Arial" w:cs="Arial"/>
          <w:sz w:val="24"/>
          <w:szCs w:val="24"/>
        </w:rPr>
        <w:t>,</w:t>
      </w:r>
      <w:r w:rsidR="00351359">
        <w:rPr>
          <w:rFonts w:ascii="Arial" w:hAnsi="Arial" w:cs="Arial"/>
          <w:sz w:val="24"/>
          <w:szCs w:val="24"/>
        </w:rPr>
        <w:t xml:space="preserve"> de fronte ao</w:t>
      </w:r>
      <w:r w:rsidR="001168B5" w:rsidRPr="00F75516">
        <w:rPr>
          <w:rFonts w:ascii="Arial" w:hAnsi="Arial" w:cs="Arial"/>
          <w:sz w:val="24"/>
          <w:szCs w:val="24"/>
        </w:rPr>
        <w:t xml:space="preserve"> </w:t>
      </w:r>
      <w:r w:rsidR="001168B5">
        <w:rPr>
          <w:rFonts w:ascii="Arial" w:hAnsi="Arial" w:cs="Arial"/>
          <w:sz w:val="24"/>
          <w:szCs w:val="24"/>
        </w:rPr>
        <w:t xml:space="preserve">nº 123 e 205, </w:t>
      </w:r>
      <w:r w:rsidR="001168B5" w:rsidRPr="00F75516">
        <w:rPr>
          <w:rFonts w:ascii="Arial" w:hAnsi="Arial" w:cs="Arial"/>
          <w:sz w:val="24"/>
          <w:szCs w:val="24"/>
        </w:rPr>
        <w:t xml:space="preserve">no bairro </w:t>
      </w:r>
      <w:r w:rsidR="001168B5">
        <w:rPr>
          <w:rFonts w:ascii="Arial" w:hAnsi="Arial" w:cs="Arial"/>
          <w:sz w:val="24"/>
          <w:szCs w:val="24"/>
        </w:rPr>
        <w:t>Monte Líbano</w:t>
      </w:r>
      <w:r w:rsidR="00351359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6820">
        <w:rPr>
          <w:rFonts w:ascii="Arial" w:hAnsi="Arial" w:cs="Arial"/>
          <w:sz w:val="24"/>
          <w:szCs w:val="24"/>
        </w:rPr>
        <w:t>1</w:t>
      </w:r>
      <w:r w:rsidR="007A661B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721A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B5" w:rsidRDefault="009142B5">
      <w:r>
        <w:separator/>
      </w:r>
    </w:p>
  </w:endnote>
  <w:endnote w:type="continuationSeparator" w:id="0">
    <w:p w:rsidR="009142B5" w:rsidRDefault="0091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B5" w:rsidRDefault="009142B5">
      <w:r>
        <w:separator/>
      </w:r>
    </w:p>
  </w:footnote>
  <w:footnote w:type="continuationSeparator" w:id="0">
    <w:p w:rsidR="009142B5" w:rsidRDefault="0091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2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426D" w:rsidRPr="00C4426D" w:rsidRDefault="00C4426D" w:rsidP="00C442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426D">
                  <w:rPr>
                    <w:rFonts w:ascii="Arial" w:hAnsi="Arial" w:cs="Arial"/>
                    <w:b/>
                  </w:rPr>
                  <w:t>PROTOCOLO Nº: 02872/2013     DATA: 14/03/2013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68B5"/>
    <w:rsid w:val="00134B0C"/>
    <w:rsid w:val="001B478A"/>
    <w:rsid w:val="001C31EB"/>
    <w:rsid w:val="001D1394"/>
    <w:rsid w:val="0033648A"/>
    <w:rsid w:val="00337D5B"/>
    <w:rsid w:val="00351359"/>
    <w:rsid w:val="00373483"/>
    <w:rsid w:val="003D3AA8"/>
    <w:rsid w:val="00454EAC"/>
    <w:rsid w:val="0049057E"/>
    <w:rsid w:val="004B57DB"/>
    <w:rsid w:val="004C67DE"/>
    <w:rsid w:val="004C7420"/>
    <w:rsid w:val="00565A23"/>
    <w:rsid w:val="0065570F"/>
    <w:rsid w:val="006F07B1"/>
    <w:rsid w:val="00705ABB"/>
    <w:rsid w:val="00721AF3"/>
    <w:rsid w:val="007A661B"/>
    <w:rsid w:val="00840205"/>
    <w:rsid w:val="00875A23"/>
    <w:rsid w:val="009046B8"/>
    <w:rsid w:val="009142B5"/>
    <w:rsid w:val="009D29EA"/>
    <w:rsid w:val="009F196D"/>
    <w:rsid w:val="00A35AE9"/>
    <w:rsid w:val="00A36820"/>
    <w:rsid w:val="00A4264C"/>
    <w:rsid w:val="00A71CAF"/>
    <w:rsid w:val="00A9035B"/>
    <w:rsid w:val="00AE702A"/>
    <w:rsid w:val="00BB33A5"/>
    <w:rsid w:val="00BF32C0"/>
    <w:rsid w:val="00C4426D"/>
    <w:rsid w:val="00CA349F"/>
    <w:rsid w:val="00CD613B"/>
    <w:rsid w:val="00CF7F49"/>
    <w:rsid w:val="00D074E9"/>
    <w:rsid w:val="00D26CB3"/>
    <w:rsid w:val="00E903BB"/>
    <w:rsid w:val="00EB7D7D"/>
    <w:rsid w:val="00EE7983"/>
    <w:rsid w:val="00F16623"/>
    <w:rsid w:val="00F80171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