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E5" w:rsidRDefault="00E317E5" w:rsidP="00E317E5">
      <w:bookmarkStart w:id="0" w:name="_GoBack"/>
      <w:bookmarkEnd w:id="0"/>
    </w:p>
    <w:p w:rsidR="00E317E5" w:rsidRDefault="00E317E5" w:rsidP="00E317E5">
      <w:r>
        <w:t xml:space="preserve"> </w:t>
      </w:r>
    </w:p>
    <w:p w:rsidR="00E317E5" w:rsidRPr="00B0221A" w:rsidRDefault="00E317E5" w:rsidP="00E317E5">
      <w:pPr>
        <w:rPr>
          <w:rFonts w:ascii="Arial" w:hAnsi="Arial" w:cs="Arial"/>
        </w:rPr>
      </w:pPr>
    </w:p>
    <w:p w:rsidR="00E317E5" w:rsidRPr="00B0221A" w:rsidRDefault="00E317E5" w:rsidP="00E317E5">
      <w:pPr>
        <w:rPr>
          <w:rFonts w:ascii="Arial" w:hAnsi="Arial" w:cs="Arial"/>
        </w:rPr>
      </w:pPr>
    </w:p>
    <w:p w:rsidR="00E317E5" w:rsidRPr="00B0221A" w:rsidRDefault="00E317E5" w:rsidP="00E317E5">
      <w:pPr>
        <w:rPr>
          <w:rFonts w:ascii="Arial" w:hAnsi="Arial" w:cs="Arial"/>
        </w:rPr>
      </w:pPr>
    </w:p>
    <w:p w:rsidR="00E317E5" w:rsidRPr="00B0221A" w:rsidRDefault="00E317E5" w:rsidP="00E317E5">
      <w:pPr>
        <w:rPr>
          <w:rFonts w:ascii="Arial" w:hAnsi="Arial" w:cs="Arial"/>
        </w:rPr>
      </w:pPr>
    </w:p>
    <w:p w:rsidR="00E317E5" w:rsidRPr="00B0221A" w:rsidRDefault="00E317E5" w:rsidP="00E317E5">
      <w:pPr>
        <w:rPr>
          <w:rFonts w:ascii="Arial" w:hAnsi="Arial" w:cs="Arial"/>
        </w:rPr>
      </w:pPr>
    </w:p>
    <w:p w:rsidR="00E317E5" w:rsidRPr="00B0221A" w:rsidRDefault="00E317E5" w:rsidP="00E317E5">
      <w:pPr>
        <w:rPr>
          <w:rFonts w:ascii="Arial" w:hAnsi="Arial" w:cs="Arial"/>
        </w:rPr>
      </w:pPr>
    </w:p>
    <w:p w:rsidR="001C40EB" w:rsidRPr="00B0221A" w:rsidRDefault="001C40EB" w:rsidP="001C40EB">
      <w:pPr>
        <w:rPr>
          <w:rFonts w:ascii="Arial" w:hAnsi="Arial" w:cs="Arial"/>
        </w:rPr>
      </w:pPr>
    </w:p>
    <w:p w:rsidR="001C40EB" w:rsidRPr="00B0221A" w:rsidRDefault="001C40EB" w:rsidP="001C40EB">
      <w:pPr>
        <w:pStyle w:val="Ttulo"/>
        <w:tabs>
          <w:tab w:val="left" w:pos="2977"/>
        </w:tabs>
        <w:rPr>
          <w:rFonts w:ascii="Arial" w:hAnsi="Arial" w:cs="Arial"/>
        </w:rPr>
      </w:pPr>
      <w:r w:rsidRPr="00B0221A">
        <w:rPr>
          <w:rFonts w:ascii="Arial" w:hAnsi="Arial" w:cs="Arial"/>
        </w:rPr>
        <w:t xml:space="preserve">INDICAÇÃO Nº </w:t>
      </w:r>
      <w:r w:rsidR="00A67411">
        <w:rPr>
          <w:rFonts w:ascii="Arial" w:hAnsi="Arial" w:cs="Arial"/>
        </w:rPr>
        <w:t>01618</w:t>
      </w:r>
      <w:r w:rsidRPr="00B0221A">
        <w:rPr>
          <w:rFonts w:ascii="Arial" w:hAnsi="Arial" w:cs="Arial"/>
        </w:rPr>
        <w:t>/</w:t>
      </w:r>
      <w:r w:rsidR="00A67411">
        <w:rPr>
          <w:rFonts w:ascii="Arial" w:hAnsi="Arial" w:cs="Arial"/>
        </w:rPr>
        <w:t>2013</w:t>
      </w:r>
    </w:p>
    <w:p w:rsidR="00E317E5" w:rsidRPr="00B0221A" w:rsidRDefault="00E317E5" w:rsidP="00E317E5">
      <w:pPr>
        <w:rPr>
          <w:rFonts w:ascii="Arial" w:hAnsi="Arial" w:cs="Arial"/>
          <w:b/>
          <w:u w:val="single"/>
        </w:rPr>
      </w:pPr>
    </w:p>
    <w:p w:rsidR="00E317E5" w:rsidRPr="00B0221A" w:rsidRDefault="00E317E5" w:rsidP="00E317E5">
      <w:pPr>
        <w:jc w:val="center"/>
        <w:rPr>
          <w:rFonts w:ascii="Arial" w:hAnsi="Arial" w:cs="Arial"/>
          <w:b/>
          <w:u w:val="single"/>
        </w:rPr>
      </w:pPr>
    </w:p>
    <w:p w:rsidR="004749DE" w:rsidRPr="00B0221A" w:rsidRDefault="00E317E5" w:rsidP="004749DE">
      <w:pPr>
        <w:pStyle w:val="Recuodecorpodetexto"/>
        <w:rPr>
          <w:rFonts w:ascii="Arial" w:hAnsi="Arial" w:cs="Arial"/>
        </w:rPr>
      </w:pPr>
      <w:r w:rsidRPr="00B0221A">
        <w:rPr>
          <w:rFonts w:ascii="Arial" w:hAnsi="Arial" w:cs="Arial"/>
        </w:rPr>
        <w:t>Quanto à pavimentação</w:t>
      </w:r>
      <w:r w:rsidR="004749DE" w:rsidRPr="00B0221A">
        <w:rPr>
          <w:rFonts w:ascii="Arial" w:hAnsi="Arial" w:cs="Arial"/>
        </w:rPr>
        <w:t xml:space="preserve"> da Rua Analândia, no bairro São Joaquim.</w:t>
      </w:r>
    </w:p>
    <w:p w:rsidR="00E317E5" w:rsidRPr="00B0221A" w:rsidRDefault="00E317E5" w:rsidP="00E317E5">
      <w:pPr>
        <w:ind w:left="1440" w:firstLine="3600"/>
        <w:jc w:val="both"/>
        <w:rPr>
          <w:rFonts w:ascii="Arial" w:hAnsi="Arial" w:cs="Arial"/>
        </w:rPr>
      </w:pPr>
    </w:p>
    <w:p w:rsidR="00E317E5" w:rsidRPr="00B0221A" w:rsidRDefault="00E317E5" w:rsidP="00E317E5">
      <w:pPr>
        <w:ind w:left="1440" w:firstLine="3600"/>
        <w:jc w:val="both"/>
        <w:rPr>
          <w:rFonts w:ascii="Arial" w:hAnsi="Arial" w:cs="Arial"/>
        </w:rPr>
      </w:pPr>
    </w:p>
    <w:p w:rsidR="00E317E5" w:rsidRPr="00B0221A" w:rsidRDefault="00E317E5" w:rsidP="00E317E5">
      <w:pPr>
        <w:ind w:left="1440" w:firstLine="3600"/>
        <w:jc w:val="both"/>
        <w:rPr>
          <w:rFonts w:ascii="Arial" w:hAnsi="Arial" w:cs="Arial"/>
        </w:rPr>
      </w:pPr>
    </w:p>
    <w:p w:rsidR="00E317E5" w:rsidRPr="00B0221A" w:rsidRDefault="00E317E5" w:rsidP="00E317E5">
      <w:pPr>
        <w:ind w:firstLine="1440"/>
        <w:jc w:val="both"/>
        <w:rPr>
          <w:rFonts w:ascii="Arial" w:hAnsi="Arial" w:cs="Arial"/>
        </w:rPr>
      </w:pPr>
      <w:r w:rsidRPr="00B0221A">
        <w:rPr>
          <w:rFonts w:ascii="Arial" w:hAnsi="Arial" w:cs="Arial"/>
          <w:b/>
          <w:bCs/>
        </w:rPr>
        <w:t>INDICA</w:t>
      </w:r>
      <w:r w:rsidRPr="00B0221A">
        <w:rPr>
          <w:rFonts w:ascii="Arial" w:hAnsi="Arial" w:cs="Arial"/>
        </w:rPr>
        <w:t xml:space="preserve"> Ao Senhor Prefeito Municipal, na forma regimental, determinar ao setor competente que tome providencia no sentido de proceder à </w:t>
      </w:r>
      <w:r w:rsidR="001C2525" w:rsidRPr="00B0221A">
        <w:rPr>
          <w:rFonts w:ascii="Arial" w:hAnsi="Arial" w:cs="Arial"/>
        </w:rPr>
        <w:t xml:space="preserve">pavimentação da </w:t>
      </w:r>
      <w:r w:rsidR="004749DE" w:rsidRPr="00B0221A">
        <w:rPr>
          <w:rFonts w:ascii="Arial" w:hAnsi="Arial" w:cs="Arial"/>
        </w:rPr>
        <w:t>Rua Analândia, no bairro São Joaquim.</w:t>
      </w:r>
    </w:p>
    <w:p w:rsidR="00044D82" w:rsidRPr="00B0221A" w:rsidRDefault="00044D82" w:rsidP="00E317E5">
      <w:pPr>
        <w:jc w:val="center"/>
        <w:rPr>
          <w:rFonts w:ascii="Arial" w:hAnsi="Arial" w:cs="Arial"/>
          <w:b/>
        </w:rPr>
      </w:pPr>
    </w:p>
    <w:p w:rsidR="00044D82" w:rsidRPr="00B0221A" w:rsidRDefault="00044D82" w:rsidP="00E317E5">
      <w:pPr>
        <w:jc w:val="center"/>
        <w:rPr>
          <w:rFonts w:ascii="Arial" w:hAnsi="Arial" w:cs="Arial"/>
          <w:b/>
        </w:rPr>
      </w:pPr>
    </w:p>
    <w:p w:rsidR="00044D82" w:rsidRPr="00B0221A" w:rsidRDefault="00044D82" w:rsidP="00E317E5">
      <w:pPr>
        <w:jc w:val="center"/>
        <w:rPr>
          <w:rFonts w:ascii="Arial" w:hAnsi="Arial" w:cs="Arial"/>
          <w:b/>
        </w:rPr>
      </w:pPr>
    </w:p>
    <w:p w:rsidR="004749DE" w:rsidRPr="00B0221A" w:rsidRDefault="004749DE" w:rsidP="00E317E5">
      <w:pPr>
        <w:jc w:val="center"/>
        <w:rPr>
          <w:rFonts w:ascii="Arial" w:hAnsi="Arial" w:cs="Arial"/>
          <w:b/>
        </w:rPr>
      </w:pPr>
    </w:p>
    <w:p w:rsidR="004749DE" w:rsidRPr="00B0221A" w:rsidRDefault="004749DE" w:rsidP="00E317E5">
      <w:pPr>
        <w:jc w:val="center"/>
        <w:rPr>
          <w:rFonts w:ascii="Arial" w:hAnsi="Arial" w:cs="Arial"/>
          <w:b/>
        </w:rPr>
      </w:pPr>
    </w:p>
    <w:p w:rsidR="00E317E5" w:rsidRPr="00B0221A" w:rsidRDefault="00E317E5" w:rsidP="00E317E5">
      <w:pPr>
        <w:jc w:val="center"/>
        <w:rPr>
          <w:rFonts w:ascii="Arial" w:hAnsi="Arial" w:cs="Arial"/>
          <w:b/>
        </w:rPr>
      </w:pPr>
      <w:r w:rsidRPr="00B0221A">
        <w:rPr>
          <w:rFonts w:ascii="Arial" w:hAnsi="Arial" w:cs="Arial"/>
          <w:b/>
        </w:rPr>
        <w:t>Justificativa</w:t>
      </w:r>
    </w:p>
    <w:p w:rsidR="00E317E5" w:rsidRPr="00B0221A" w:rsidRDefault="00E317E5" w:rsidP="00E317E5">
      <w:pPr>
        <w:ind w:firstLine="1440"/>
        <w:jc w:val="center"/>
        <w:rPr>
          <w:rFonts w:ascii="Arial" w:hAnsi="Arial" w:cs="Arial"/>
          <w:b/>
        </w:rPr>
      </w:pPr>
    </w:p>
    <w:p w:rsidR="00E317E5" w:rsidRPr="00B0221A" w:rsidRDefault="00E317E5" w:rsidP="00E317E5">
      <w:pPr>
        <w:ind w:firstLine="1440"/>
        <w:jc w:val="center"/>
        <w:rPr>
          <w:rFonts w:ascii="Arial" w:hAnsi="Arial" w:cs="Arial"/>
          <w:b/>
        </w:rPr>
      </w:pPr>
    </w:p>
    <w:p w:rsidR="00E317E5" w:rsidRPr="00B0221A" w:rsidRDefault="00044D82" w:rsidP="00E317E5">
      <w:pPr>
        <w:jc w:val="both"/>
        <w:rPr>
          <w:rFonts w:ascii="Arial" w:hAnsi="Arial" w:cs="Arial"/>
        </w:rPr>
      </w:pPr>
      <w:r w:rsidRPr="00B0221A">
        <w:rPr>
          <w:rFonts w:ascii="Arial" w:hAnsi="Arial" w:cs="Arial"/>
        </w:rPr>
        <w:tab/>
      </w:r>
      <w:r w:rsidRPr="00B0221A">
        <w:rPr>
          <w:rFonts w:ascii="Arial" w:hAnsi="Arial" w:cs="Arial"/>
        </w:rPr>
        <w:tab/>
        <w:t>Os problemas ocasionados pela falta de asfalto na via é a poeira, além da lama que se forma em dias de chuvas e os buracos, dificultando o acesso no referido local pelos munícipes.</w:t>
      </w:r>
    </w:p>
    <w:p w:rsidR="00044D82" w:rsidRPr="00B0221A" w:rsidRDefault="00044D82" w:rsidP="00E317E5">
      <w:pPr>
        <w:jc w:val="both"/>
        <w:rPr>
          <w:rFonts w:ascii="Arial" w:hAnsi="Arial" w:cs="Arial"/>
        </w:rPr>
      </w:pPr>
      <w:r w:rsidRPr="00B0221A">
        <w:rPr>
          <w:rFonts w:ascii="Arial" w:hAnsi="Arial" w:cs="Arial"/>
        </w:rPr>
        <w:tab/>
      </w:r>
      <w:r w:rsidRPr="00B0221A">
        <w:rPr>
          <w:rFonts w:ascii="Arial" w:hAnsi="Arial" w:cs="Arial"/>
        </w:rPr>
        <w:tab/>
        <w:t>Portanto, solicitamos que seja tomada providencias o mais rápido possível.</w:t>
      </w:r>
    </w:p>
    <w:p w:rsidR="00044D82" w:rsidRPr="00B0221A" w:rsidRDefault="00044D82" w:rsidP="00E317E5">
      <w:pPr>
        <w:jc w:val="both"/>
        <w:rPr>
          <w:rFonts w:ascii="Arial" w:hAnsi="Arial" w:cs="Arial"/>
        </w:rPr>
      </w:pPr>
      <w:r w:rsidRPr="00B0221A">
        <w:rPr>
          <w:rFonts w:ascii="Arial" w:hAnsi="Arial" w:cs="Arial"/>
        </w:rPr>
        <w:tab/>
      </w:r>
      <w:r w:rsidRPr="00B0221A">
        <w:rPr>
          <w:rFonts w:ascii="Arial" w:hAnsi="Arial" w:cs="Arial"/>
        </w:rPr>
        <w:tab/>
      </w:r>
    </w:p>
    <w:p w:rsidR="00E317E5" w:rsidRPr="00B0221A" w:rsidRDefault="00E317E5" w:rsidP="00E317E5">
      <w:pPr>
        <w:ind w:firstLine="1440"/>
        <w:jc w:val="both"/>
        <w:rPr>
          <w:rFonts w:ascii="Arial" w:hAnsi="Arial" w:cs="Arial"/>
        </w:rPr>
      </w:pPr>
    </w:p>
    <w:p w:rsidR="00E317E5" w:rsidRPr="00B0221A" w:rsidRDefault="00E317E5" w:rsidP="00E317E5">
      <w:pPr>
        <w:ind w:firstLine="708"/>
        <w:outlineLvl w:val="0"/>
        <w:rPr>
          <w:rFonts w:ascii="Arial" w:hAnsi="Arial" w:cs="Arial"/>
        </w:rPr>
      </w:pPr>
    </w:p>
    <w:p w:rsidR="004749DE" w:rsidRPr="00B0221A" w:rsidRDefault="004749DE" w:rsidP="00E317E5">
      <w:pPr>
        <w:ind w:firstLine="708"/>
        <w:outlineLvl w:val="0"/>
        <w:rPr>
          <w:rFonts w:ascii="Arial" w:hAnsi="Arial" w:cs="Arial"/>
        </w:rPr>
      </w:pPr>
    </w:p>
    <w:p w:rsidR="004749DE" w:rsidRPr="00B0221A" w:rsidRDefault="004749DE" w:rsidP="00E317E5">
      <w:pPr>
        <w:ind w:firstLine="708"/>
        <w:outlineLvl w:val="0"/>
        <w:rPr>
          <w:rFonts w:ascii="Arial" w:hAnsi="Arial" w:cs="Arial"/>
        </w:rPr>
      </w:pPr>
    </w:p>
    <w:p w:rsidR="00E317E5" w:rsidRPr="00B0221A" w:rsidRDefault="00E317E5" w:rsidP="00E317E5">
      <w:pPr>
        <w:ind w:firstLine="708"/>
        <w:outlineLvl w:val="0"/>
        <w:rPr>
          <w:rFonts w:ascii="Arial" w:hAnsi="Arial" w:cs="Arial"/>
        </w:rPr>
      </w:pPr>
    </w:p>
    <w:p w:rsidR="00E317E5" w:rsidRPr="00B0221A" w:rsidRDefault="00E317E5" w:rsidP="004749DE">
      <w:pPr>
        <w:ind w:firstLine="708"/>
        <w:jc w:val="center"/>
        <w:outlineLvl w:val="0"/>
        <w:rPr>
          <w:rFonts w:ascii="Arial" w:hAnsi="Arial" w:cs="Arial"/>
        </w:rPr>
      </w:pPr>
      <w:r w:rsidRPr="00B0221A">
        <w:rPr>
          <w:rFonts w:ascii="Arial" w:hAnsi="Arial" w:cs="Arial"/>
        </w:rPr>
        <w:t xml:space="preserve">Plenário “Dr. Tancredo Neves”, em </w:t>
      </w:r>
      <w:r w:rsidR="004749DE" w:rsidRPr="00B0221A">
        <w:rPr>
          <w:rFonts w:ascii="Arial" w:hAnsi="Arial" w:cs="Arial"/>
        </w:rPr>
        <w:t>14</w:t>
      </w:r>
      <w:r w:rsidRPr="00B0221A">
        <w:rPr>
          <w:rFonts w:ascii="Arial" w:hAnsi="Arial" w:cs="Arial"/>
        </w:rPr>
        <w:t xml:space="preserve"> de </w:t>
      </w:r>
      <w:r w:rsidR="004749DE" w:rsidRPr="00B0221A">
        <w:rPr>
          <w:rFonts w:ascii="Arial" w:hAnsi="Arial" w:cs="Arial"/>
        </w:rPr>
        <w:t>março</w:t>
      </w:r>
      <w:r w:rsidRPr="00B0221A">
        <w:rPr>
          <w:rFonts w:ascii="Arial" w:hAnsi="Arial" w:cs="Arial"/>
        </w:rPr>
        <w:t xml:space="preserve"> de 2013.</w:t>
      </w:r>
    </w:p>
    <w:p w:rsidR="00E317E5" w:rsidRPr="00B0221A" w:rsidRDefault="00E317E5" w:rsidP="00E317E5">
      <w:pPr>
        <w:ind w:firstLine="708"/>
        <w:outlineLvl w:val="0"/>
        <w:rPr>
          <w:rFonts w:ascii="Arial" w:hAnsi="Arial" w:cs="Arial"/>
        </w:rPr>
      </w:pPr>
    </w:p>
    <w:p w:rsidR="00E317E5" w:rsidRPr="00B0221A" w:rsidRDefault="00E317E5" w:rsidP="00E317E5">
      <w:pPr>
        <w:ind w:firstLine="708"/>
        <w:outlineLvl w:val="0"/>
        <w:rPr>
          <w:rFonts w:ascii="Arial" w:hAnsi="Arial" w:cs="Arial"/>
        </w:rPr>
      </w:pPr>
    </w:p>
    <w:p w:rsidR="00E317E5" w:rsidRPr="00B0221A" w:rsidRDefault="00E317E5" w:rsidP="00E317E5">
      <w:pPr>
        <w:ind w:firstLine="1440"/>
        <w:rPr>
          <w:rFonts w:ascii="Arial" w:hAnsi="Arial" w:cs="Arial"/>
        </w:rPr>
      </w:pPr>
    </w:p>
    <w:p w:rsidR="00E317E5" w:rsidRPr="00B0221A" w:rsidRDefault="00E317E5" w:rsidP="00E317E5">
      <w:pPr>
        <w:jc w:val="center"/>
        <w:outlineLvl w:val="0"/>
        <w:rPr>
          <w:rFonts w:ascii="Arial" w:hAnsi="Arial" w:cs="Arial"/>
          <w:b/>
        </w:rPr>
      </w:pPr>
      <w:r w:rsidRPr="00B0221A">
        <w:rPr>
          <w:rFonts w:ascii="Arial" w:hAnsi="Arial" w:cs="Arial"/>
          <w:b/>
        </w:rPr>
        <w:t>ADEMIR DA SILVA</w:t>
      </w:r>
    </w:p>
    <w:p w:rsidR="00E317E5" w:rsidRPr="00B0221A" w:rsidRDefault="00E317E5" w:rsidP="00E317E5">
      <w:pPr>
        <w:jc w:val="center"/>
        <w:outlineLvl w:val="0"/>
        <w:rPr>
          <w:rFonts w:ascii="Arial" w:hAnsi="Arial" w:cs="Arial"/>
          <w:b/>
        </w:rPr>
      </w:pPr>
      <w:r w:rsidRPr="00B0221A">
        <w:rPr>
          <w:rFonts w:ascii="Arial" w:hAnsi="Arial" w:cs="Arial"/>
        </w:rPr>
        <w:t>-vereador-</w:t>
      </w:r>
    </w:p>
    <w:p w:rsidR="00CF6BBA" w:rsidRPr="00B0221A" w:rsidRDefault="00CF6BBA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972AA5" w:rsidRDefault="00972AA5" w:rsidP="00972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96E05">
        <w:rPr>
          <w:rFonts w:ascii="Arial" w:hAnsi="Arial" w:cs="Arial"/>
        </w:rPr>
        <w:t>1618/2013</w:t>
      </w:r>
      <w:r>
        <w:rPr>
          <w:rFonts w:ascii="Arial" w:hAnsi="Arial" w:cs="Arial"/>
        </w:rPr>
        <w:t xml:space="preserve"> - pg. 02/02</w:t>
      </w: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080026">
      <w:pPr>
        <w:rPr>
          <w:rFonts w:ascii="Arial" w:hAnsi="Arial" w:cs="Arial"/>
        </w:rPr>
      </w:pPr>
    </w:p>
    <w:p w:rsidR="00080026" w:rsidRPr="00B0221A" w:rsidRDefault="009B6E33">
      <w:pPr>
        <w:rPr>
          <w:rFonts w:ascii="Arial" w:hAnsi="Arial" w:cs="Arial"/>
          <w:noProof/>
        </w:rPr>
      </w:pPr>
      <w:r w:rsidRPr="00B0221A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285.75pt;height:330pt;visibility:visible">
            <v:imagedata r:id="rId6" o:title="DSCN1911" gain="52429f"/>
          </v:shape>
        </w:pict>
      </w:r>
    </w:p>
    <w:p w:rsidR="009B6E33" w:rsidRPr="00B0221A" w:rsidRDefault="009B6E33">
      <w:pPr>
        <w:rPr>
          <w:rFonts w:ascii="Arial" w:hAnsi="Arial" w:cs="Arial"/>
          <w:noProof/>
        </w:rPr>
      </w:pPr>
      <w:r w:rsidRPr="00B0221A">
        <w:rPr>
          <w:rFonts w:ascii="Arial" w:hAnsi="Arial" w:cs="Arial"/>
        </w:rPr>
        <w:t>Pavimentação da Rua Analândia, bairro São Joaquim.</w:t>
      </w:r>
    </w:p>
    <w:p w:rsidR="009B6E33" w:rsidRPr="00B0221A" w:rsidRDefault="009B6E33">
      <w:pPr>
        <w:rPr>
          <w:rFonts w:ascii="Arial" w:hAnsi="Arial" w:cs="Arial"/>
          <w:noProof/>
        </w:rPr>
      </w:pPr>
    </w:p>
    <w:p w:rsidR="009B6E33" w:rsidRPr="00B0221A" w:rsidRDefault="009B6E33">
      <w:pPr>
        <w:rPr>
          <w:rFonts w:ascii="Arial" w:hAnsi="Arial" w:cs="Arial"/>
          <w:noProof/>
        </w:rPr>
      </w:pPr>
    </w:p>
    <w:p w:rsidR="009B6E33" w:rsidRPr="00B0221A" w:rsidRDefault="009B6E33">
      <w:pPr>
        <w:rPr>
          <w:rFonts w:ascii="Arial" w:hAnsi="Arial" w:cs="Arial"/>
          <w:noProof/>
        </w:rPr>
      </w:pPr>
    </w:p>
    <w:p w:rsidR="009B6E33" w:rsidRPr="00B0221A" w:rsidRDefault="009B6E33" w:rsidP="009B6E33">
      <w:pPr>
        <w:jc w:val="center"/>
        <w:outlineLvl w:val="0"/>
        <w:rPr>
          <w:rFonts w:ascii="Arial" w:hAnsi="Arial" w:cs="Arial"/>
          <w:b/>
        </w:rPr>
      </w:pPr>
    </w:p>
    <w:p w:rsidR="009B6E33" w:rsidRPr="00B0221A" w:rsidRDefault="009B6E33" w:rsidP="009B6E33">
      <w:pPr>
        <w:jc w:val="center"/>
        <w:outlineLvl w:val="0"/>
        <w:rPr>
          <w:rFonts w:ascii="Arial" w:hAnsi="Arial" w:cs="Arial"/>
          <w:b/>
        </w:rPr>
      </w:pPr>
    </w:p>
    <w:p w:rsidR="009B6E33" w:rsidRPr="00B0221A" w:rsidRDefault="009B6E33" w:rsidP="009B6E33">
      <w:pPr>
        <w:jc w:val="center"/>
        <w:outlineLvl w:val="0"/>
        <w:rPr>
          <w:rFonts w:ascii="Arial" w:hAnsi="Arial" w:cs="Arial"/>
          <w:b/>
        </w:rPr>
      </w:pPr>
    </w:p>
    <w:p w:rsidR="009B6E33" w:rsidRPr="00B0221A" w:rsidRDefault="009B6E33" w:rsidP="009B6E33">
      <w:pPr>
        <w:jc w:val="center"/>
        <w:outlineLvl w:val="0"/>
        <w:rPr>
          <w:rFonts w:ascii="Arial" w:hAnsi="Arial" w:cs="Arial"/>
          <w:b/>
        </w:rPr>
      </w:pPr>
    </w:p>
    <w:p w:rsidR="009B6E33" w:rsidRPr="00B0221A" w:rsidRDefault="009B6E33" w:rsidP="009B6E33">
      <w:pPr>
        <w:jc w:val="center"/>
        <w:outlineLvl w:val="0"/>
        <w:rPr>
          <w:rFonts w:ascii="Arial" w:hAnsi="Arial" w:cs="Arial"/>
          <w:b/>
        </w:rPr>
      </w:pPr>
    </w:p>
    <w:p w:rsidR="009B6E33" w:rsidRPr="00B0221A" w:rsidRDefault="009B6E33" w:rsidP="009B6E33">
      <w:pPr>
        <w:jc w:val="center"/>
        <w:outlineLvl w:val="0"/>
        <w:rPr>
          <w:rFonts w:ascii="Arial" w:hAnsi="Arial" w:cs="Arial"/>
          <w:b/>
        </w:rPr>
      </w:pPr>
      <w:r w:rsidRPr="00B0221A">
        <w:rPr>
          <w:rFonts w:ascii="Arial" w:hAnsi="Arial" w:cs="Arial"/>
          <w:b/>
        </w:rPr>
        <w:t>ADEMIR DA SILVA</w:t>
      </w:r>
    </w:p>
    <w:p w:rsidR="009B6E33" w:rsidRPr="00B0221A" w:rsidRDefault="009B6E33" w:rsidP="009B6E33">
      <w:pPr>
        <w:jc w:val="center"/>
        <w:outlineLvl w:val="0"/>
        <w:rPr>
          <w:rFonts w:ascii="Arial" w:hAnsi="Arial" w:cs="Arial"/>
          <w:b/>
        </w:rPr>
      </w:pPr>
      <w:r w:rsidRPr="00B0221A">
        <w:rPr>
          <w:rFonts w:ascii="Arial" w:hAnsi="Arial" w:cs="Arial"/>
        </w:rPr>
        <w:t>-vereador-</w:t>
      </w:r>
    </w:p>
    <w:p w:rsidR="009B6E33" w:rsidRPr="00B0221A" w:rsidRDefault="009B6E33" w:rsidP="009B6E33">
      <w:pPr>
        <w:rPr>
          <w:rFonts w:ascii="Arial" w:hAnsi="Arial" w:cs="Arial"/>
        </w:rPr>
      </w:pPr>
    </w:p>
    <w:p w:rsidR="009B6E33" w:rsidRPr="00B0221A" w:rsidRDefault="009B6E33" w:rsidP="009B6E33">
      <w:pPr>
        <w:rPr>
          <w:rFonts w:ascii="Arial" w:hAnsi="Arial" w:cs="Arial"/>
        </w:rPr>
      </w:pPr>
    </w:p>
    <w:p w:rsidR="009B6E33" w:rsidRPr="00B0221A" w:rsidRDefault="009B6E33">
      <w:pPr>
        <w:rPr>
          <w:rFonts w:ascii="Arial" w:hAnsi="Arial" w:cs="Arial"/>
        </w:rPr>
      </w:pPr>
    </w:p>
    <w:sectPr w:rsidR="009B6E33" w:rsidRPr="00B022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EE" w:rsidRDefault="00C245EE" w:rsidP="001C40EB">
      <w:r>
        <w:separator/>
      </w:r>
    </w:p>
  </w:endnote>
  <w:endnote w:type="continuationSeparator" w:id="0">
    <w:p w:rsidR="00C245EE" w:rsidRDefault="00C245EE" w:rsidP="001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EE" w:rsidRDefault="00C245EE" w:rsidP="001C40EB">
      <w:r>
        <w:separator/>
      </w:r>
    </w:p>
  </w:footnote>
  <w:footnote w:type="continuationSeparator" w:id="0">
    <w:p w:rsidR="00C245EE" w:rsidRDefault="00C245EE" w:rsidP="001C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EB" w:rsidRDefault="005927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27AA" w:rsidRPr="005927AA" w:rsidRDefault="005927AA" w:rsidP="005927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27AA">
                  <w:rPr>
                    <w:rFonts w:ascii="Arial" w:hAnsi="Arial" w:cs="Arial"/>
                    <w:b/>
                  </w:rPr>
                  <w:t>PROTOCOLO Nº: 02884/2013     DATA: 14/03/2013     HORA: 16:47     USUÁRIO: LUCIANO</w:t>
                </w:r>
              </w:p>
            </w:txbxContent>
          </v:textbox>
          <w10:wrap anchorx="margin" anchory="margin"/>
        </v:shape>
      </w:pict>
    </w:r>
    <w:r w:rsidR="003672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49.05pt;margin-top:-12.8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7E5"/>
    <w:rsid w:val="00044D82"/>
    <w:rsid w:val="00080026"/>
    <w:rsid w:val="001369E7"/>
    <w:rsid w:val="001C0323"/>
    <w:rsid w:val="001C2525"/>
    <w:rsid w:val="001C40EB"/>
    <w:rsid w:val="00367206"/>
    <w:rsid w:val="003D6DC0"/>
    <w:rsid w:val="004749DE"/>
    <w:rsid w:val="005927AA"/>
    <w:rsid w:val="00625F10"/>
    <w:rsid w:val="007E2DA6"/>
    <w:rsid w:val="00972AA5"/>
    <w:rsid w:val="009B6E33"/>
    <w:rsid w:val="00A459F8"/>
    <w:rsid w:val="00A67411"/>
    <w:rsid w:val="00B0221A"/>
    <w:rsid w:val="00C245EE"/>
    <w:rsid w:val="00CF6BBA"/>
    <w:rsid w:val="00D96E05"/>
    <w:rsid w:val="00E317E5"/>
    <w:rsid w:val="00E85E13"/>
    <w:rsid w:val="00E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E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317E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317E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C40E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1C40EB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4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C4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0E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40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