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91F6D">
        <w:rPr>
          <w:rFonts w:ascii="Arial" w:hAnsi="Arial" w:cs="Arial"/>
        </w:rPr>
        <w:t>01627</w:t>
      </w:r>
      <w:r>
        <w:rPr>
          <w:rFonts w:ascii="Arial" w:hAnsi="Arial" w:cs="Arial"/>
        </w:rPr>
        <w:t>/</w:t>
      </w:r>
      <w:r w:rsidR="00391F6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E62024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 xml:space="preserve">oçagem de mato alto </w:t>
      </w:r>
      <w:r w:rsidR="00E62024">
        <w:rPr>
          <w:rFonts w:ascii="Arial" w:hAnsi="Arial" w:cs="Arial"/>
          <w:sz w:val="24"/>
          <w:szCs w:val="24"/>
        </w:rPr>
        <w:t>em toda extensão da Avenida São Paulo, nos bairros Cidade Nova e Jardim Pérola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seja realizado roçagem de mato alto </w:t>
      </w:r>
      <w:r w:rsidR="00E62024">
        <w:rPr>
          <w:rFonts w:ascii="Arial" w:hAnsi="Arial" w:cs="Arial"/>
          <w:bCs/>
          <w:sz w:val="24"/>
          <w:szCs w:val="24"/>
        </w:rPr>
        <w:t>na Avenida São Paulo, bairros Cidade Nova e Jardim Pérola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734139">
        <w:rPr>
          <w:rFonts w:ascii="Arial" w:hAnsi="Arial" w:cs="Arial"/>
        </w:rPr>
        <w:t>o mato alto tem causado proliferação de insetos no bairro.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2024" w:rsidRDefault="00E6202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2024" w:rsidRDefault="00E6202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E62024">
        <w:rPr>
          <w:rFonts w:ascii="Arial" w:hAnsi="Arial" w:cs="Arial"/>
          <w:sz w:val="24"/>
          <w:szCs w:val="24"/>
        </w:rPr>
        <w:t>s”, em 14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E62024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DD8" w:rsidRDefault="00FC1DD8">
      <w:r>
        <w:separator/>
      </w:r>
    </w:p>
  </w:endnote>
  <w:endnote w:type="continuationSeparator" w:id="0">
    <w:p w:rsidR="00FC1DD8" w:rsidRDefault="00FC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DD8" w:rsidRDefault="00FC1DD8">
      <w:r>
        <w:separator/>
      </w:r>
    </w:p>
  </w:footnote>
  <w:footnote w:type="continuationSeparator" w:id="0">
    <w:p w:rsidR="00FC1DD8" w:rsidRDefault="00FC1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413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5413A" w:rsidRPr="0055413A" w:rsidRDefault="0055413A" w:rsidP="0055413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5413A">
                  <w:rPr>
                    <w:rFonts w:ascii="Arial" w:hAnsi="Arial" w:cs="Arial"/>
                    <w:b/>
                  </w:rPr>
                  <w:t>PROTOCOLO Nº: 02893/2013     DATA: 14/03/2013     HORA: 16:50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B478A"/>
    <w:rsid w:val="001D1394"/>
    <w:rsid w:val="00250AA6"/>
    <w:rsid w:val="00306B4F"/>
    <w:rsid w:val="0033648A"/>
    <w:rsid w:val="00373483"/>
    <w:rsid w:val="00391F6D"/>
    <w:rsid w:val="003B42F5"/>
    <w:rsid w:val="003D3AA8"/>
    <w:rsid w:val="00454EAC"/>
    <w:rsid w:val="0049057E"/>
    <w:rsid w:val="004B57DB"/>
    <w:rsid w:val="004C67DE"/>
    <w:rsid w:val="0055413A"/>
    <w:rsid w:val="00705ABB"/>
    <w:rsid w:val="00734139"/>
    <w:rsid w:val="007E29D0"/>
    <w:rsid w:val="009F196D"/>
    <w:rsid w:val="00A71CAF"/>
    <w:rsid w:val="00A9035B"/>
    <w:rsid w:val="00AC1A54"/>
    <w:rsid w:val="00AE702A"/>
    <w:rsid w:val="00CD613B"/>
    <w:rsid w:val="00CF7F49"/>
    <w:rsid w:val="00D26CB3"/>
    <w:rsid w:val="00DE59C1"/>
    <w:rsid w:val="00E62024"/>
    <w:rsid w:val="00E84AA3"/>
    <w:rsid w:val="00E903BB"/>
    <w:rsid w:val="00E92CDE"/>
    <w:rsid w:val="00EB7D7D"/>
    <w:rsid w:val="00EE7983"/>
    <w:rsid w:val="00F16623"/>
    <w:rsid w:val="00F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