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356B0">
        <w:rPr>
          <w:rFonts w:ascii="Arial" w:hAnsi="Arial" w:cs="Arial"/>
        </w:rPr>
        <w:t>01635</w:t>
      </w:r>
      <w:r>
        <w:rPr>
          <w:rFonts w:ascii="Arial" w:hAnsi="Arial" w:cs="Arial"/>
        </w:rPr>
        <w:t>/</w:t>
      </w:r>
      <w:r w:rsidR="00B356B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8905CF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 xml:space="preserve">oçagem de mato alto </w:t>
      </w:r>
      <w:r w:rsidR="000D3DE6">
        <w:rPr>
          <w:rFonts w:ascii="Arial" w:hAnsi="Arial" w:cs="Arial"/>
          <w:sz w:val="24"/>
          <w:szCs w:val="24"/>
        </w:rPr>
        <w:t xml:space="preserve">na área pública </w:t>
      </w:r>
      <w:r w:rsidR="008905CF">
        <w:rPr>
          <w:rFonts w:ascii="Arial" w:hAnsi="Arial" w:cs="Arial"/>
          <w:sz w:val="24"/>
          <w:szCs w:val="24"/>
        </w:rPr>
        <w:t>e verificar a possibilidade de colocar alambrado em toda a lateral da área, n</w:t>
      </w:r>
      <w:r w:rsidR="000D3DE6">
        <w:rPr>
          <w:rFonts w:ascii="Arial" w:hAnsi="Arial" w:cs="Arial"/>
          <w:sz w:val="24"/>
          <w:szCs w:val="24"/>
        </w:rPr>
        <w:t xml:space="preserve">a </w:t>
      </w:r>
      <w:r w:rsidR="008905CF">
        <w:rPr>
          <w:rFonts w:ascii="Arial" w:hAnsi="Arial" w:cs="Arial"/>
          <w:sz w:val="24"/>
          <w:szCs w:val="24"/>
        </w:rPr>
        <w:t>Avenida Augusto Scomparim, se estendendo por toda a extensão da Rua Croácia</w:t>
      </w:r>
      <w:r w:rsidR="000D3DE6">
        <w:rPr>
          <w:rFonts w:ascii="Arial" w:hAnsi="Arial" w:cs="Arial"/>
          <w:sz w:val="24"/>
          <w:szCs w:val="24"/>
        </w:rPr>
        <w:t>, no</w:t>
      </w:r>
      <w:r w:rsidR="00FE5F07">
        <w:rPr>
          <w:rFonts w:ascii="Arial" w:hAnsi="Arial" w:cs="Arial"/>
          <w:sz w:val="24"/>
          <w:szCs w:val="24"/>
        </w:rPr>
        <w:t xml:space="preserve"> bairro </w:t>
      </w:r>
      <w:r w:rsidR="008905CF">
        <w:rPr>
          <w:rFonts w:ascii="Arial" w:hAnsi="Arial" w:cs="Arial"/>
          <w:sz w:val="24"/>
          <w:szCs w:val="24"/>
        </w:rPr>
        <w:t>Jardim Europa</w:t>
      </w:r>
      <w:r w:rsidR="00CB384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8905CF">
        <w:rPr>
          <w:rFonts w:ascii="Arial" w:hAnsi="Arial" w:cs="Arial"/>
          <w:sz w:val="24"/>
          <w:szCs w:val="24"/>
        </w:rPr>
        <w:t xml:space="preserve"> roçagem de mato alto na área pública e verificar a possibilidade de colocar alambrado em toda a lateral da área, na Avenida Augusto Scomparim, se estendendo por toda a extensão da Rua Croácia, no bairro Jardim Europa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8905CF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moradores, o local</w:t>
      </w:r>
      <w:r w:rsidRPr="008905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está sendo um criadouro de animais peçonhentos. Solicitam com </w:t>
      </w:r>
      <w:r w:rsidRPr="008905CF">
        <w:rPr>
          <w:rFonts w:ascii="Arial" w:hAnsi="Arial" w:cs="Arial"/>
        </w:rPr>
        <w:t>urgência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que medidas sejam tomadas.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8905CF">
        <w:rPr>
          <w:rFonts w:ascii="Arial" w:hAnsi="Arial" w:cs="Arial"/>
          <w:sz w:val="24"/>
          <w:szCs w:val="24"/>
        </w:rPr>
        <w:t>15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CB384D">
        <w:rPr>
          <w:rFonts w:ascii="Arial" w:hAnsi="Arial" w:cs="Arial"/>
          <w:sz w:val="24"/>
          <w:szCs w:val="24"/>
        </w:rPr>
        <w:t>março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71" w:rsidRDefault="00F93A71">
      <w:r>
        <w:separator/>
      </w:r>
    </w:p>
  </w:endnote>
  <w:endnote w:type="continuationSeparator" w:id="0">
    <w:p w:rsidR="00F93A71" w:rsidRDefault="00F9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71" w:rsidRDefault="00F93A71">
      <w:r>
        <w:separator/>
      </w:r>
    </w:p>
  </w:footnote>
  <w:footnote w:type="continuationSeparator" w:id="0">
    <w:p w:rsidR="00F93A71" w:rsidRDefault="00F93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56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A0566" w:rsidRPr="00CA0566" w:rsidRDefault="00CA0566" w:rsidP="00CA056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A0566">
                  <w:rPr>
                    <w:rFonts w:ascii="Arial" w:hAnsi="Arial" w:cs="Arial"/>
                    <w:b/>
                  </w:rPr>
                  <w:t>PROTOCOLO Nº: 02923/2013     DATA: 15/03/2013     HORA: 12:15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A5DF0"/>
    <w:rsid w:val="000C4059"/>
    <w:rsid w:val="000D3DE6"/>
    <w:rsid w:val="001B478A"/>
    <w:rsid w:val="001D1394"/>
    <w:rsid w:val="0033648A"/>
    <w:rsid w:val="003461A8"/>
    <w:rsid w:val="00373483"/>
    <w:rsid w:val="003B42F5"/>
    <w:rsid w:val="003D3AA8"/>
    <w:rsid w:val="00454EAC"/>
    <w:rsid w:val="0049057E"/>
    <w:rsid w:val="004B57DB"/>
    <w:rsid w:val="004C67DE"/>
    <w:rsid w:val="00547BF3"/>
    <w:rsid w:val="00705ABB"/>
    <w:rsid w:val="00734139"/>
    <w:rsid w:val="00774E12"/>
    <w:rsid w:val="007A253D"/>
    <w:rsid w:val="008905CF"/>
    <w:rsid w:val="009F196D"/>
    <w:rsid w:val="00A71CAF"/>
    <w:rsid w:val="00A9035B"/>
    <w:rsid w:val="00AC1A54"/>
    <w:rsid w:val="00AE702A"/>
    <w:rsid w:val="00B356B0"/>
    <w:rsid w:val="00CA0566"/>
    <w:rsid w:val="00CB384D"/>
    <w:rsid w:val="00CD613B"/>
    <w:rsid w:val="00CF7F49"/>
    <w:rsid w:val="00D26CB3"/>
    <w:rsid w:val="00DE59C1"/>
    <w:rsid w:val="00E84AA3"/>
    <w:rsid w:val="00E903BB"/>
    <w:rsid w:val="00E92CDE"/>
    <w:rsid w:val="00EB7D7D"/>
    <w:rsid w:val="00EE7983"/>
    <w:rsid w:val="00F16623"/>
    <w:rsid w:val="00F93A71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