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511F3D">
        <w:rPr>
          <w:rFonts w:ascii="Arial" w:hAnsi="Arial" w:cs="Arial"/>
        </w:rPr>
        <w:t>00717</w:t>
      </w:r>
      <w:r>
        <w:rPr>
          <w:rFonts w:ascii="Arial" w:hAnsi="Arial" w:cs="Arial"/>
        </w:rPr>
        <w:t>/</w:t>
      </w:r>
      <w:r w:rsidR="00511F3D">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 xml:space="preserve">Requer informações acerca </w:t>
      </w:r>
      <w:r w:rsidR="00271405">
        <w:rPr>
          <w:rFonts w:ascii="Arial" w:hAnsi="Arial" w:cs="Arial"/>
          <w:sz w:val="24"/>
          <w:szCs w:val="24"/>
        </w:rPr>
        <w:t>d</w:t>
      </w:r>
      <w:r w:rsidR="002B065C">
        <w:rPr>
          <w:rFonts w:ascii="Arial" w:hAnsi="Arial" w:cs="Arial"/>
          <w:sz w:val="24"/>
          <w:szCs w:val="24"/>
        </w:rPr>
        <w:t>a</w:t>
      </w:r>
      <w:r w:rsidR="00D27912">
        <w:rPr>
          <w:rFonts w:ascii="Arial" w:hAnsi="Arial" w:cs="Arial"/>
          <w:sz w:val="24"/>
          <w:szCs w:val="24"/>
        </w:rPr>
        <w:t xml:space="preserve"> </w:t>
      </w:r>
      <w:r w:rsidR="002B065C">
        <w:rPr>
          <w:rFonts w:ascii="Arial" w:hAnsi="Arial" w:cs="Arial"/>
          <w:sz w:val="24"/>
          <w:szCs w:val="24"/>
        </w:rPr>
        <w:t>R</w:t>
      </w:r>
      <w:r w:rsidR="005F1B84">
        <w:rPr>
          <w:rFonts w:ascii="Arial" w:hAnsi="Arial" w:cs="Arial"/>
          <w:sz w:val="24"/>
          <w:szCs w:val="24"/>
        </w:rPr>
        <w:t>esolução 57, que estabelece o Piso de Atenção Básica e a transferência de recursos para o Fundo Municipal de Saúde</w:t>
      </w:r>
      <w:r>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CONSIDERANDO que a responsabilidade direta pela prestação</w:t>
      </w:r>
      <w:r w:rsidR="001F5015">
        <w:rPr>
          <w:rFonts w:ascii="Arial" w:hAnsi="Arial" w:cs="Arial"/>
          <w:sz w:val="24"/>
          <w:szCs w:val="24"/>
        </w:rPr>
        <w:t xml:space="preserve"> </w:t>
      </w:r>
      <w:r w:rsidR="009A6065">
        <w:rPr>
          <w:rFonts w:ascii="Arial" w:hAnsi="Arial" w:cs="Arial"/>
          <w:sz w:val="24"/>
          <w:szCs w:val="24"/>
        </w:rPr>
        <w:t xml:space="preserve">do serviço público de saúde no Brasil </w:t>
      </w:r>
      <w:r>
        <w:rPr>
          <w:rFonts w:ascii="Arial" w:hAnsi="Arial" w:cs="Arial"/>
          <w:sz w:val="24"/>
          <w:szCs w:val="24"/>
        </w:rPr>
        <w:t>à população é dos Municípios, a quem cabe também a sua gerência, conforme disposto no Art. 18, Inciso I, da Lei nº 8.080/90;</w:t>
      </w:r>
    </w:p>
    <w:p w:rsidR="00271405" w:rsidRDefault="00271405" w:rsidP="00FF3852">
      <w:pPr>
        <w:ind w:firstLine="1440"/>
        <w:jc w:val="both"/>
        <w:rPr>
          <w:rFonts w:ascii="Arial" w:hAnsi="Arial" w:cs="Arial"/>
          <w:sz w:val="24"/>
          <w:szCs w:val="24"/>
        </w:rPr>
      </w:pPr>
    </w:p>
    <w:p w:rsidR="00271405" w:rsidRDefault="00271405" w:rsidP="00271405">
      <w:pPr>
        <w:ind w:firstLine="1440"/>
        <w:jc w:val="both"/>
        <w:rPr>
          <w:rFonts w:ascii="Arial" w:hAnsi="Arial" w:cs="Arial"/>
          <w:sz w:val="24"/>
          <w:szCs w:val="24"/>
        </w:rPr>
      </w:pPr>
      <w:r>
        <w:rPr>
          <w:rFonts w:ascii="Arial" w:hAnsi="Arial" w:cs="Arial"/>
          <w:sz w:val="24"/>
          <w:szCs w:val="24"/>
        </w:rPr>
        <w:t xml:space="preserve">CONSIDERANDO que </w:t>
      </w:r>
      <w:r w:rsidR="005F1B84">
        <w:rPr>
          <w:rFonts w:ascii="Arial" w:hAnsi="Arial" w:cs="Arial"/>
          <w:sz w:val="24"/>
          <w:szCs w:val="24"/>
        </w:rPr>
        <w:t>foi publicad</w:t>
      </w:r>
      <w:r w:rsidR="002B065C">
        <w:rPr>
          <w:rFonts w:ascii="Arial" w:hAnsi="Arial" w:cs="Arial"/>
          <w:sz w:val="24"/>
          <w:szCs w:val="24"/>
        </w:rPr>
        <w:t>a</w:t>
      </w:r>
      <w:r w:rsidR="005F1B84">
        <w:rPr>
          <w:rFonts w:ascii="Arial" w:hAnsi="Arial" w:cs="Arial"/>
          <w:sz w:val="24"/>
          <w:szCs w:val="24"/>
        </w:rPr>
        <w:t xml:space="preserve"> </w:t>
      </w:r>
      <w:r w:rsidR="002B065C">
        <w:rPr>
          <w:rFonts w:ascii="Arial" w:hAnsi="Arial" w:cs="Arial"/>
          <w:sz w:val="24"/>
          <w:szCs w:val="24"/>
        </w:rPr>
        <w:t xml:space="preserve">pelo Governo do Estado, </w:t>
      </w:r>
      <w:r w:rsidR="005F1B84">
        <w:rPr>
          <w:rFonts w:ascii="Arial" w:hAnsi="Arial" w:cs="Arial"/>
          <w:sz w:val="24"/>
          <w:szCs w:val="24"/>
        </w:rPr>
        <w:t>no Diário Oficial do Estado no dia 08 de junho de 2013</w:t>
      </w:r>
      <w:r w:rsidR="002B065C">
        <w:rPr>
          <w:rFonts w:ascii="Arial" w:hAnsi="Arial" w:cs="Arial"/>
          <w:sz w:val="24"/>
          <w:szCs w:val="24"/>
        </w:rPr>
        <w:t>,</w:t>
      </w:r>
      <w:r w:rsidR="005F1B84">
        <w:rPr>
          <w:rFonts w:ascii="Arial" w:hAnsi="Arial" w:cs="Arial"/>
          <w:sz w:val="24"/>
          <w:szCs w:val="24"/>
        </w:rPr>
        <w:t xml:space="preserve"> a Resolução 57, que estabelece o Piso de Atenção Básica e a transferência de recursos do Fundo Estadual de Saúde para os Fundos Municipais de Saúde.</w:t>
      </w:r>
    </w:p>
    <w:p w:rsidR="001F5015" w:rsidRDefault="001F5015" w:rsidP="00271405">
      <w:pPr>
        <w:ind w:firstLine="1440"/>
        <w:jc w:val="both"/>
        <w:rPr>
          <w:rFonts w:ascii="Arial" w:hAnsi="Arial" w:cs="Arial"/>
          <w:sz w:val="24"/>
          <w:szCs w:val="24"/>
        </w:rPr>
      </w:pPr>
    </w:p>
    <w:p w:rsidR="001F5015" w:rsidRDefault="001F5015" w:rsidP="00271405">
      <w:pPr>
        <w:ind w:firstLine="1440"/>
        <w:jc w:val="both"/>
        <w:rPr>
          <w:rFonts w:ascii="Arial" w:hAnsi="Arial" w:cs="Arial"/>
          <w:sz w:val="24"/>
          <w:szCs w:val="24"/>
        </w:rPr>
      </w:pPr>
      <w:r>
        <w:rPr>
          <w:rFonts w:ascii="Arial" w:hAnsi="Arial" w:cs="Arial"/>
          <w:sz w:val="24"/>
          <w:szCs w:val="24"/>
        </w:rPr>
        <w:t>CONSID</w:t>
      </w:r>
      <w:r w:rsidR="005F1B84">
        <w:rPr>
          <w:rFonts w:ascii="Arial" w:hAnsi="Arial" w:cs="Arial"/>
          <w:sz w:val="24"/>
          <w:szCs w:val="24"/>
        </w:rPr>
        <w:t>ERANDO que, pela proposta citada anteriormente, serão transferidos para o Fundo Municipal de Saúde de Santa Bárbara d’Oeste Mais de R$ 544,5 mil – considerando R$ 3,00 per capta e a estimativa populacional estabelecida pelo IBGE (Instituto Brasileiro de Geografia e Estatística) para o município.</w:t>
      </w:r>
    </w:p>
    <w:p w:rsidR="001F5015" w:rsidRDefault="001F5015" w:rsidP="00271405">
      <w:pPr>
        <w:ind w:firstLine="1440"/>
        <w:jc w:val="both"/>
        <w:rPr>
          <w:rFonts w:ascii="Arial" w:hAnsi="Arial" w:cs="Arial"/>
          <w:sz w:val="24"/>
          <w:szCs w:val="24"/>
        </w:rPr>
      </w:pPr>
    </w:p>
    <w:p w:rsidR="001F5015" w:rsidRDefault="001F5015" w:rsidP="00271405">
      <w:pPr>
        <w:ind w:firstLine="1440"/>
        <w:jc w:val="both"/>
        <w:rPr>
          <w:rFonts w:ascii="Arial" w:hAnsi="Arial" w:cs="Arial"/>
          <w:sz w:val="24"/>
          <w:szCs w:val="24"/>
        </w:rPr>
      </w:pPr>
      <w:r>
        <w:rPr>
          <w:rFonts w:ascii="Arial" w:hAnsi="Arial" w:cs="Arial"/>
          <w:sz w:val="24"/>
          <w:szCs w:val="24"/>
        </w:rPr>
        <w:t xml:space="preserve">CONSIDERANDO a </w:t>
      </w:r>
      <w:r w:rsidR="005F1B84">
        <w:rPr>
          <w:rFonts w:ascii="Arial" w:hAnsi="Arial" w:cs="Arial"/>
          <w:sz w:val="24"/>
          <w:szCs w:val="24"/>
        </w:rPr>
        <w:t>Administração informou, em declarações feitas à imprensa local, que pretende utilizar o recurso para contribuir para o custeio da Atenção Básica de Saúde</w:t>
      </w:r>
      <w:r w:rsidRPr="001F5015">
        <w:rPr>
          <w:rFonts w:ascii="Arial" w:hAnsi="Arial" w:cs="Arial"/>
          <w:sz w:val="24"/>
          <w:szCs w:val="24"/>
        </w:rPr>
        <w:t>.</w:t>
      </w:r>
    </w:p>
    <w:p w:rsidR="005F1B84" w:rsidRDefault="005F1B84" w:rsidP="00271405">
      <w:pPr>
        <w:ind w:firstLine="1440"/>
        <w:jc w:val="both"/>
        <w:rPr>
          <w:rFonts w:ascii="Arial" w:hAnsi="Arial" w:cs="Arial"/>
          <w:sz w:val="24"/>
          <w:szCs w:val="24"/>
        </w:rPr>
      </w:pPr>
    </w:p>
    <w:p w:rsidR="005F1B84" w:rsidRDefault="005F1B84" w:rsidP="00271405">
      <w:pPr>
        <w:ind w:firstLine="1440"/>
        <w:jc w:val="both"/>
        <w:rPr>
          <w:rFonts w:ascii="Arial" w:hAnsi="Arial" w:cs="Arial"/>
          <w:sz w:val="24"/>
          <w:szCs w:val="24"/>
        </w:rPr>
      </w:pPr>
      <w:r>
        <w:rPr>
          <w:rFonts w:ascii="Arial" w:hAnsi="Arial" w:cs="Arial"/>
          <w:sz w:val="24"/>
          <w:szCs w:val="24"/>
        </w:rPr>
        <w:t>CONSIDERANDO a prerrogativa de fiscalização do</w:t>
      </w:r>
      <w:r w:rsidR="00482EBF">
        <w:rPr>
          <w:rFonts w:ascii="Arial" w:hAnsi="Arial" w:cs="Arial"/>
          <w:sz w:val="24"/>
          <w:szCs w:val="24"/>
        </w:rPr>
        <w:t>s</w:t>
      </w:r>
      <w:r>
        <w:rPr>
          <w:rFonts w:ascii="Arial" w:hAnsi="Arial" w:cs="Arial"/>
          <w:sz w:val="24"/>
          <w:szCs w:val="24"/>
        </w:rPr>
        <w:t xml:space="preserve"> veread</w:t>
      </w:r>
      <w:r w:rsidR="00482EBF">
        <w:rPr>
          <w:rFonts w:ascii="Arial" w:hAnsi="Arial" w:cs="Arial"/>
          <w:sz w:val="24"/>
          <w:szCs w:val="24"/>
        </w:rPr>
        <w:t>ores e dos conselhos municipais quanto à aplicação dos recursos públicos e à efetividade no cumprimento de metas estabelecidas pelos diversos programas.</w:t>
      </w:r>
    </w:p>
    <w:p w:rsidR="00482EBF" w:rsidRDefault="00482EBF" w:rsidP="00271405">
      <w:pPr>
        <w:ind w:firstLine="1440"/>
        <w:jc w:val="both"/>
        <w:rPr>
          <w:rFonts w:ascii="Arial" w:hAnsi="Arial" w:cs="Arial"/>
          <w:sz w:val="24"/>
          <w:szCs w:val="24"/>
        </w:rPr>
      </w:pPr>
    </w:p>
    <w:p w:rsidR="00482EBF" w:rsidRDefault="00482EBF" w:rsidP="00482EBF">
      <w:pPr>
        <w:ind w:firstLine="1440"/>
        <w:jc w:val="both"/>
        <w:rPr>
          <w:rFonts w:ascii="Arial" w:hAnsi="Arial" w:cs="Arial"/>
          <w:sz w:val="24"/>
          <w:szCs w:val="24"/>
        </w:rPr>
      </w:pPr>
      <w:r>
        <w:rPr>
          <w:rFonts w:ascii="Arial" w:hAnsi="Arial" w:cs="Arial"/>
          <w:sz w:val="24"/>
          <w:szCs w:val="24"/>
        </w:rPr>
        <w:t>CONSIDERANDO os termos da lei municipal 1926/1991 e o</w:t>
      </w:r>
      <w:r w:rsidRPr="00482EBF">
        <w:rPr>
          <w:rFonts w:ascii="Arial" w:hAnsi="Arial" w:cs="Arial"/>
          <w:sz w:val="24"/>
          <w:szCs w:val="24"/>
        </w:rPr>
        <w:t xml:space="preserve"> disposto no decreto 6193/2013, em que o prefeito Denis Andia decretou o secretário Municipal de Saúde, Laerte Zuc</w:t>
      </w:r>
      <w:r w:rsidR="00D352F1">
        <w:rPr>
          <w:rFonts w:ascii="Arial" w:hAnsi="Arial" w:cs="Arial"/>
          <w:sz w:val="24"/>
          <w:szCs w:val="24"/>
        </w:rPr>
        <w:t>o</w:t>
      </w:r>
      <w:r w:rsidRPr="00482EBF">
        <w:rPr>
          <w:rFonts w:ascii="Arial" w:hAnsi="Arial" w:cs="Arial"/>
          <w:sz w:val="24"/>
          <w:szCs w:val="24"/>
        </w:rPr>
        <w:t>lo, como gestor de contas bancárias relativas ao Fundo Municipal de Saúde</w:t>
      </w:r>
      <w:r w:rsidR="00D352F1">
        <w:rPr>
          <w:rFonts w:ascii="Arial" w:hAnsi="Arial" w:cs="Arial"/>
          <w:sz w:val="24"/>
          <w:szCs w:val="24"/>
        </w:rPr>
        <w:t>.</w:t>
      </w:r>
      <w:r>
        <w:rPr>
          <w:rFonts w:ascii="Arial" w:hAnsi="Arial" w:cs="Arial"/>
          <w:sz w:val="24"/>
          <w:szCs w:val="24"/>
        </w:rPr>
        <w:t xml:space="preserve"> </w:t>
      </w:r>
    </w:p>
    <w:p w:rsidR="00482EBF" w:rsidRDefault="00482EBF" w:rsidP="00271405">
      <w:pPr>
        <w:ind w:firstLine="1440"/>
        <w:jc w:val="both"/>
        <w:rPr>
          <w:rFonts w:ascii="Arial" w:hAnsi="Arial" w:cs="Arial"/>
          <w:sz w:val="24"/>
          <w:szCs w:val="24"/>
        </w:rPr>
      </w:pPr>
    </w:p>
    <w:p w:rsidR="00271405" w:rsidRDefault="00271405"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lastRenderedPageBreak/>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1º) </w:t>
      </w:r>
      <w:r w:rsidR="00D352F1">
        <w:rPr>
          <w:rFonts w:ascii="Arial" w:hAnsi="Arial" w:cs="Arial"/>
          <w:sz w:val="24"/>
          <w:szCs w:val="24"/>
        </w:rPr>
        <w:t>Em quais setores, ações e programas da Atenção Básica em Saúde serão aplicados os recursos acima descritos</w:t>
      </w:r>
      <w:r>
        <w:rPr>
          <w:rFonts w:ascii="Arial" w:hAnsi="Arial" w:cs="Arial"/>
          <w:sz w:val="24"/>
          <w:szCs w:val="24"/>
        </w:rPr>
        <w:t>?</w:t>
      </w:r>
    </w:p>
    <w:p w:rsidR="00FF3852" w:rsidRDefault="00FF3852" w:rsidP="00FF3852">
      <w:pPr>
        <w:ind w:firstLine="1440"/>
        <w:jc w:val="both"/>
        <w:rPr>
          <w:rFonts w:ascii="Arial" w:hAnsi="Arial" w:cs="Arial"/>
          <w:sz w:val="24"/>
          <w:szCs w:val="24"/>
        </w:rPr>
      </w:pPr>
    </w:p>
    <w:p w:rsidR="00271405" w:rsidRDefault="00FF3852" w:rsidP="00271405">
      <w:pPr>
        <w:ind w:firstLine="1440"/>
        <w:jc w:val="both"/>
        <w:rPr>
          <w:rFonts w:ascii="Arial" w:hAnsi="Arial" w:cs="Arial"/>
          <w:sz w:val="24"/>
          <w:szCs w:val="24"/>
        </w:rPr>
      </w:pPr>
      <w:r>
        <w:rPr>
          <w:rFonts w:ascii="Arial" w:hAnsi="Arial" w:cs="Arial"/>
          <w:sz w:val="24"/>
          <w:szCs w:val="24"/>
        </w:rPr>
        <w:t xml:space="preserve">2º) </w:t>
      </w:r>
      <w:r w:rsidR="00D352F1">
        <w:rPr>
          <w:rFonts w:ascii="Arial" w:hAnsi="Arial" w:cs="Arial"/>
          <w:sz w:val="24"/>
          <w:szCs w:val="24"/>
        </w:rPr>
        <w:t>Quais motivos levaram o Sr. Prefeito a nomear o secretário de Saúde como gestor do Fundo Municipal de Saúde, em vez de apontar um outro nome, de forma a dar ainda mais transparência ao uso dos recursos e às prestações de contas do Fundo</w:t>
      </w:r>
      <w:r w:rsidR="00525057">
        <w:rPr>
          <w:rFonts w:ascii="Arial" w:hAnsi="Arial" w:cs="Arial"/>
          <w:sz w:val="24"/>
          <w:szCs w:val="24"/>
        </w:rPr>
        <w:t>?</w:t>
      </w:r>
    </w:p>
    <w:p w:rsidR="00FF3852" w:rsidRDefault="00FF3852" w:rsidP="00FF3852">
      <w:pPr>
        <w:ind w:firstLine="1440"/>
        <w:jc w:val="both"/>
        <w:rPr>
          <w:rFonts w:ascii="Arial" w:hAnsi="Arial" w:cs="Arial"/>
          <w:sz w:val="24"/>
          <w:szCs w:val="24"/>
        </w:rPr>
      </w:pPr>
    </w:p>
    <w:p w:rsidR="00F20AEC" w:rsidRDefault="00FF3852" w:rsidP="00F20AEC">
      <w:pPr>
        <w:ind w:firstLine="1440"/>
        <w:jc w:val="both"/>
        <w:rPr>
          <w:rFonts w:ascii="Arial" w:hAnsi="Arial" w:cs="Arial"/>
          <w:sz w:val="24"/>
          <w:szCs w:val="24"/>
        </w:rPr>
      </w:pPr>
      <w:r>
        <w:rPr>
          <w:rFonts w:ascii="Arial" w:hAnsi="Arial" w:cs="Arial"/>
          <w:sz w:val="24"/>
          <w:szCs w:val="24"/>
        </w:rPr>
        <w:t xml:space="preserve">3º) </w:t>
      </w:r>
      <w:r w:rsidR="00D352F1">
        <w:rPr>
          <w:rFonts w:ascii="Arial" w:hAnsi="Arial" w:cs="Arial"/>
          <w:sz w:val="24"/>
          <w:szCs w:val="24"/>
        </w:rPr>
        <w:t>As prestações de contas relativas ao Fundo Municipal de Saúde, em especial às do Piso de Atenção Básica, serão apresentadas ao Comusa (Conselho Municipal de Saúde), em consonância com o Plano Municipal de Saúde e com a Lei de Diretrizes Orçamentárias?</w:t>
      </w:r>
    </w:p>
    <w:p w:rsidR="00F20AEC" w:rsidRPr="00D409BC" w:rsidRDefault="00F20AEC" w:rsidP="00F20AEC">
      <w:pPr>
        <w:ind w:firstLine="1440"/>
        <w:jc w:val="both"/>
        <w:rPr>
          <w:rFonts w:ascii="Arial" w:hAnsi="Arial" w:cs="Arial"/>
          <w:sz w:val="24"/>
          <w:szCs w:val="24"/>
        </w:rPr>
      </w:pPr>
    </w:p>
    <w:p w:rsidR="003F7521" w:rsidRDefault="00F20AEC" w:rsidP="00F20AEC">
      <w:pPr>
        <w:ind w:firstLine="1440"/>
        <w:jc w:val="both"/>
        <w:rPr>
          <w:rFonts w:ascii="Arial" w:hAnsi="Arial" w:cs="Arial"/>
          <w:sz w:val="24"/>
          <w:szCs w:val="24"/>
        </w:rPr>
      </w:pPr>
      <w:r>
        <w:rPr>
          <w:rFonts w:ascii="Arial" w:hAnsi="Arial" w:cs="Arial"/>
          <w:sz w:val="24"/>
          <w:szCs w:val="24"/>
        </w:rPr>
        <w:t>4</w:t>
      </w:r>
      <w:r w:rsidRPr="00D409BC">
        <w:rPr>
          <w:rFonts w:ascii="Arial" w:hAnsi="Arial" w:cs="Arial"/>
          <w:sz w:val="24"/>
          <w:szCs w:val="24"/>
        </w:rPr>
        <w:t xml:space="preserve">º) </w:t>
      </w:r>
      <w:r w:rsidR="003F7521">
        <w:rPr>
          <w:rFonts w:ascii="Arial" w:hAnsi="Arial" w:cs="Arial"/>
          <w:sz w:val="24"/>
          <w:szCs w:val="24"/>
        </w:rPr>
        <w:t>Outras informações que julgar necessárias.</w:t>
      </w:r>
    </w:p>
    <w:p w:rsidR="00F20AEC" w:rsidRDefault="00F20AEC" w:rsidP="00F20AEC">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jc w:val="center"/>
        <w:rPr>
          <w:rFonts w:ascii="Arial" w:hAnsi="Arial" w:cs="Arial"/>
          <w:b/>
          <w:sz w:val="24"/>
          <w:szCs w:val="24"/>
        </w:rPr>
      </w:pPr>
      <w:r>
        <w:rPr>
          <w:rFonts w:ascii="Arial" w:hAnsi="Arial" w:cs="Arial"/>
          <w:b/>
          <w:sz w:val="24"/>
          <w:szCs w:val="24"/>
        </w:rPr>
        <w:t>Justificativa:</w:t>
      </w:r>
    </w:p>
    <w:p w:rsidR="00FF3852" w:rsidRDefault="00FF3852" w:rsidP="00FF3852">
      <w:pPr>
        <w:ind w:firstLine="1440"/>
        <w:jc w:val="center"/>
        <w:rPr>
          <w:rFonts w:ascii="Arial" w:hAnsi="Arial" w:cs="Arial"/>
          <w:b/>
          <w:sz w:val="24"/>
          <w:szCs w:val="24"/>
        </w:rPr>
      </w:pPr>
    </w:p>
    <w:p w:rsidR="00FF3852" w:rsidRDefault="00FF3852" w:rsidP="00FF3852">
      <w:pPr>
        <w:ind w:firstLine="1440"/>
        <w:jc w:val="center"/>
        <w:rPr>
          <w:rFonts w:ascii="Arial" w:hAnsi="Arial" w:cs="Arial"/>
          <w:b/>
          <w:sz w:val="24"/>
          <w:szCs w:val="24"/>
        </w:rPr>
      </w:pPr>
    </w:p>
    <w:p w:rsidR="00DA2837" w:rsidRDefault="00FF3852" w:rsidP="003F7521">
      <w:pPr>
        <w:pStyle w:val="Recuodecorpodetexto2"/>
        <w:rPr>
          <w:rFonts w:ascii="Arial" w:hAnsi="Arial" w:cs="Arial"/>
        </w:rPr>
      </w:pPr>
      <w:r>
        <w:rPr>
          <w:rFonts w:ascii="Arial" w:hAnsi="Arial" w:cs="Arial"/>
        </w:rPr>
        <w:t xml:space="preserve">Este vereador </w:t>
      </w:r>
      <w:r w:rsidR="00D352F1">
        <w:rPr>
          <w:rFonts w:ascii="Arial" w:hAnsi="Arial" w:cs="Arial"/>
        </w:rPr>
        <w:t>comemorou a conquista dos municípios paulistas, em especial do município de Santa Bárbara d’Oeste, que vêm reivindicando este recurso há mais de 10 anos, pelo simples fato de que haverá mais verbas para o uso da Administração Municipal na área de Saúde</w:t>
      </w:r>
      <w:r w:rsidR="003F7521">
        <w:rPr>
          <w:rFonts w:ascii="Arial" w:hAnsi="Arial" w:cs="Arial"/>
        </w:rPr>
        <w:t>.</w:t>
      </w:r>
      <w:r w:rsidR="00D352F1">
        <w:rPr>
          <w:rFonts w:ascii="Arial" w:hAnsi="Arial" w:cs="Arial"/>
        </w:rPr>
        <w:t xml:space="preserve"> No entanto, é preocupante o fato de que este recurso seja aplicado de forma livre, conforme a necessidade de cada município, sem estar atrelado a programas ou ações específicas. Por este motivo e pelo poder fiscalizador investido aos vereadores e ao Comusa (Conselho Municipal de Saúde), requeiro que a Administração Municipal detalhadamente os programas, ações e</w:t>
      </w:r>
      <w:r w:rsidR="00D352F1" w:rsidRPr="00D352F1">
        <w:rPr>
          <w:rFonts w:ascii="Arial" w:hAnsi="Arial" w:cs="Arial"/>
        </w:rPr>
        <w:t xml:space="preserve"> </w:t>
      </w:r>
      <w:r w:rsidR="00D352F1">
        <w:rPr>
          <w:rFonts w:ascii="Arial" w:hAnsi="Arial" w:cs="Arial"/>
        </w:rPr>
        <w:t>setores da Atenção Básica em Saúde em que serão aplicados os recursos.</w:t>
      </w:r>
    </w:p>
    <w:p w:rsidR="00FF3852" w:rsidRDefault="00FF3852" w:rsidP="00FF3852">
      <w:pPr>
        <w:ind w:firstLine="1440"/>
        <w:jc w:val="both"/>
        <w:rPr>
          <w:rFonts w:ascii="Arial" w:hAnsi="Arial" w:cs="Arial"/>
          <w:sz w:val="24"/>
          <w:szCs w:val="24"/>
        </w:rPr>
      </w:pPr>
    </w:p>
    <w:p w:rsidR="00C165A3" w:rsidRDefault="00C165A3" w:rsidP="00C165A3">
      <w:pPr>
        <w:ind w:firstLine="1440"/>
        <w:outlineLvl w:val="0"/>
        <w:rPr>
          <w:rFonts w:ascii="Arial" w:hAnsi="Arial" w:cs="Arial"/>
          <w:sz w:val="24"/>
          <w:szCs w:val="24"/>
        </w:rPr>
      </w:pPr>
      <w:r>
        <w:rPr>
          <w:rFonts w:ascii="Arial" w:hAnsi="Arial" w:cs="Arial"/>
          <w:sz w:val="24"/>
          <w:szCs w:val="24"/>
        </w:rPr>
        <w:t xml:space="preserve">Plenário “Dr. Tancredo Neves”, em </w:t>
      </w:r>
      <w:r w:rsidR="00D352F1">
        <w:rPr>
          <w:rFonts w:ascii="Arial" w:hAnsi="Arial" w:cs="Arial"/>
          <w:sz w:val="24"/>
          <w:szCs w:val="24"/>
        </w:rPr>
        <w:t>20</w:t>
      </w:r>
      <w:r>
        <w:rPr>
          <w:rFonts w:ascii="Arial" w:hAnsi="Arial" w:cs="Arial"/>
          <w:sz w:val="24"/>
          <w:szCs w:val="24"/>
        </w:rPr>
        <w:t xml:space="preserve"> de </w:t>
      </w:r>
      <w:r w:rsidR="00F20AEC">
        <w:rPr>
          <w:rFonts w:ascii="Arial" w:hAnsi="Arial" w:cs="Arial"/>
          <w:sz w:val="24"/>
          <w:szCs w:val="24"/>
        </w:rPr>
        <w:t>junho</w:t>
      </w:r>
      <w:r>
        <w:rPr>
          <w:rFonts w:ascii="Arial" w:hAnsi="Arial" w:cs="Arial"/>
          <w:sz w:val="24"/>
          <w:szCs w:val="24"/>
        </w:rPr>
        <w:t xml:space="preserve"> de 2.013.</w:t>
      </w:r>
    </w:p>
    <w:p w:rsidR="00C165A3" w:rsidRDefault="00C165A3" w:rsidP="00C165A3">
      <w:pPr>
        <w:ind w:firstLine="1440"/>
        <w:rPr>
          <w:rFonts w:ascii="Arial" w:hAnsi="Arial" w:cs="Arial"/>
          <w:sz w:val="24"/>
          <w:szCs w:val="24"/>
        </w:rPr>
      </w:pPr>
    </w:p>
    <w:p w:rsidR="00C165A3" w:rsidRDefault="00C165A3" w:rsidP="00C165A3">
      <w:pPr>
        <w:ind w:firstLine="1440"/>
        <w:rPr>
          <w:rFonts w:ascii="Arial" w:hAnsi="Arial" w:cs="Arial"/>
          <w:sz w:val="24"/>
          <w:szCs w:val="24"/>
        </w:rPr>
      </w:pPr>
    </w:p>
    <w:p w:rsidR="00C165A3" w:rsidRDefault="00C165A3" w:rsidP="00C165A3">
      <w:pPr>
        <w:ind w:firstLine="1440"/>
        <w:rPr>
          <w:rFonts w:ascii="Arial" w:hAnsi="Arial" w:cs="Arial"/>
          <w:sz w:val="24"/>
          <w:szCs w:val="24"/>
        </w:rPr>
      </w:pPr>
    </w:p>
    <w:p w:rsidR="00C165A3" w:rsidRDefault="00C165A3" w:rsidP="00C165A3">
      <w:pPr>
        <w:ind w:firstLine="1440"/>
        <w:rPr>
          <w:rFonts w:ascii="Arial" w:hAnsi="Arial" w:cs="Arial"/>
          <w:sz w:val="24"/>
          <w:szCs w:val="24"/>
        </w:rPr>
      </w:pPr>
    </w:p>
    <w:p w:rsidR="00C165A3" w:rsidRDefault="00C165A3" w:rsidP="00C165A3">
      <w:pPr>
        <w:ind w:right="-1"/>
        <w:jc w:val="center"/>
        <w:outlineLvl w:val="0"/>
        <w:rPr>
          <w:rFonts w:ascii="Arial" w:hAnsi="Arial" w:cs="Arial"/>
          <w:b/>
          <w:sz w:val="24"/>
          <w:szCs w:val="24"/>
        </w:rPr>
      </w:pPr>
      <w:r>
        <w:rPr>
          <w:rFonts w:ascii="Arial" w:hAnsi="Arial" w:cs="Arial"/>
          <w:b/>
          <w:sz w:val="24"/>
          <w:szCs w:val="24"/>
        </w:rPr>
        <w:t>ANTONIO PEREIRA</w:t>
      </w:r>
    </w:p>
    <w:p w:rsidR="00C165A3" w:rsidRDefault="00C165A3" w:rsidP="00C165A3">
      <w:pPr>
        <w:ind w:right="-1"/>
        <w:jc w:val="center"/>
        <w:outlineLvl w:val="0"/>
        <w:rPr>
          <w:rFonts w:ascii="Arial" w:hAnsi="Arial" w:cs="Arial"/>
          <w:b/>
          <w:sz w:val="24"/>
          <w:szCs w:val="24"/>
        </w:rPr>
      </w:pPr>
      <w:r>
        <w:rPr>
          <w:rFonts w:ascii="Arial" w:hAnsi="Arial" w:cs="Arial"/>
          <w:b/>
          <w:sz w:val="24"/>
          <w:szCs w:val="24"/>
        </w:rPr>
        <w:t>“Pereira”</w:t>
      </w:r>
    </w:p>
    <w:p w:rsidR="00C165A3" w:rsidRDefault="00C165A3" w:rsidP="00C165A3">
      <w:pPr>
        <w:ind w:right="-1"/>
        <w:jc w:val="center"/>
        <w:outlineLvl w:val="0"/>
        <w:rPr>
          <w:rFonts w:ascii="Arial" w:hAnsi="Arial" w:cs="Arial"/>
          <w:sz w:val="24"/>
          <w:szCs w:val="24"/>
        </w:rPr>
      </w:pPr>
      <w:r>
        <w:rPr>
          <w:rFonts w:ascii="Arial" w:hAnsi="Arial" w:cs="Arial"/>
          <w:sz w:val="24"/>
          <w:szCs w:val="24"/>
        </w:rPr>
        <w:t>– Vereador PT –</w:t>
      </w:r>
    </w:p>
    <w:p w:rsidR="009F196D" w:rsidRPr="00CF7F49" w:rsidRDefault="00C165A3" w:rsidP="00D352F1">
      <w:pPr>
        <w:ind w:right="-1"/>
        <w:jc w:val="center"/>
        <w:outlineLvl w:val="0"/>
        <w:rPr>
          <w:rFonts w:ascii="Bookman Old Style" w:hAnsi="Bookman Old Style"/>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55pt;margin-top:.35pt;width:49.15pt;height:39.5pt;z-index:-251658752" wrapcoords="-635 0 -635 20800 21600 20800 21600 0 -635 0">
            <v:imagedata r:id="rId6" o:title=""/>
            <w10:wrap type="tight"/>
          </v:shape>
        </w:pic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A8" w:rsidRDefault="00A24AA8">
      <w:r>
        <w:separator/>
      </w:r>
    </w:p>
  </w:endnote>
  <w:endnote w:type="continuationSeparator" w:id="0">
    <w:p w:rsidR="00A24AA8" w:rsidRDefault="00A2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A8" w:rsidRDefault="00A24AA8">
      <w:r>
        <w:separator/>
      </w:r>
    </w:p>
  </w:footnote>
  <w:footnote w:type="continuationSeparator" w:id="0">
    <w:p w:rsidR="00A24AA8" w:rsidRDefault="00A2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C03A9">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3C03A9" w:rsidRPr="003C03A9" w:rsidRDefault="003C03A9" w:rsidP="003C03A9">
                <w:pPr>
                  <w:bidi/>
                  <w:jc w:val="center"/>
                  <w:rPr>
                    <w:rFonts w:ascii="Arial" w:hAnsi="Arial" w:cs="Arial"/>
                    <w:b/>
                  </w:rPr>
                </w:pPr>
                <w:r w:rsidRPr="003C03A9">
                  <w:rPr>
                    <w:rFonts w:ascii="Arial" w:hAnsi="Arial" w:cs="Arial"/>
                    <w:b/>
                  </w:rPr>
                  <w:t>PROTOCOLO Nº: 06760/2013     DATA: 20/06/2013     HORA: 12:20     USUÁRIO: REINALDO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5132F"/>
    <w:rsid w:val="001B478A"/>
    <w:rsid w:val="001D1394"/>
    <w:rsid w:val="001F5015"/>
    <w:rsid w:val="00271405"/>
    <w:rsid w:val="002B065C"/>
    <w:rsid w:val="0033648A"/>
    <w:rsid w:val="00373483"/>
    <w:rsid w:val="003C03A9"/>
    <w:rsid w:val="003D3AA8"/>
    <w:rsid w:val="003F7521"/>
    <w:rsid w:val="00451308"/>
    <w:rsid w:val="00454EAC"/>
    <w:rsid w:val="00482EBF"/>
    <w:rsid w:val="0049057E"/>
    <w:rsid w:val="004B57DB"/>
    <w:rsid w:val="004C67DE"/>
    <w:rsid w:val="00511F3D"/>
    <w:rsid w:val="00525057"/>
    <w:rsid w:val="00586109"/>
    <w:rsid w:val="005F1B84"/>
    <w:rsid w:val="00640782"/>
    <w:rsid w:val="00705ABB"/>
    <w:rsid w:val="007B1241"/>
    <w:rsid w:val="008E69E5"/>
    <w:rsid w:val="0092151B"/>
    <w:rsid w:val="009A6065"/>
    <w:rsid w:val="009F196D"/>
    <w:rsid w:val="00A120B9"/>
    <w:rsid w:val="00A24AA8"/>
    <w:rsid w:val="00A71CAF"/>
    <w:rsid w:val="00A9035B"/>
    <w:rsid w:val="00AE702A"/>
    <w:rsid w:val="00B11FFB"/>
    <w:rsid w:val="00B75D5C"/>
    <w:rsid w:val="00C165A3"/>
    <w:rsid w:val="00C87C80"/>
    <w:rsid w:val="00CD613B"/>
    <w:rsid w:val="00CF7F49"/>
    <w:rsid w:val="00D26CB3"/>
    <w:rsid w:val="00D27912"/>
    <w:rsid w:val="00D352F1"/>
    <w:rsid w:val="00DA2837"/>
    <w:rsid w:val="00E307C7"/>
    <w:rsid w:val="00E74C35"/>
    <w:rsid w:val="00E903BB"/>
    <w:rsid w:val="00EB7D7D"/>
    <w:rsid w:val="00EE7983"/>
    <w:rsid w:val="00F16623"/>
    <w:rsid w:val="00F20AEC"/>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365764">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2875</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2014-01-14T16:50:00Z</dcterms:created>
  <dcterms:modified xsi:type="dcterms:W3CDTF">2014-01-14T16:50:00Z</dcterms:modified>
</cp:coreProperties>
</file>