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24BE6">
        <w:rPr>
          <w:rFonts w:ascii="Arial" w:hAnsi="Arial" w:cs="Arial"/>
        </w:rPr>
        <w:t>00727</w:t>
      </w:r>
      <w:r>
        <w:rPr>
          <w:rFonts w:ascii="Arial" w:hAnsi="Arial" w:cs="Arial"/>
        </w:rPr>
        <w:t>/</w:t>
      </w:r>
      <w:r w:rsidR="00524BE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2F7225">
        <w:rPr>
          <w:rFonts w:ascii="Arial" w:hAnsi="Arial" w:cs="Arial"/>
          <w:sz w:val="24"/>
          <w:szCs w:val="24"/>
        </w:rPr>
        <w:t xml:space="preserve">a Sra. </w:t>
      </w:r>
      <w:r w:rsidR="002F7225" w:rsidRPr="002F7225">
        <w:rPr>
          <w:rFonts w:ascii="Arial" w:hAnsi="Arial" w:cs="Arial"/>
          <w:sz w:val="24"/>
          <w:szCs w:val="24"/>
        </w:rPr>
        <w:t>Terezinha Ramos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2F7225">
        <w:rPr>
          <w:rFonts w:ascii="Arial" w:hAnsi="Arial" w:cs="Arial"/>
          <w:bCs/>
          <w:sz w:val="24"/>
          <w:szCs w:val="24"/>
        </w:rPr>
        <w:t xml:space="preserve">ofundo pesar pelo falecimento da Sra. </w:t>
      </w:r>
      <w:r w:rsidR="002F7225" w:rsidRPr="002F7225">
        <w:rPr>
          <w:rFonts w:ascii="Arial" w:hAnsi="Arial" w:cs="Arial"/>
          <w:bCs/>
          <w:sz w:val="24"/>
          <w:szCs w:val="24"/>
        </w:rPr>
        <w:t>Terezinha Ramos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2F7225" w:rsidRPr="002F7225">
        <w:rPr>
          <w:rFonts w:ascii="Arial" w:hAnsi="Arial" w:cs="Arial"/>
          <w:bCs/>
          <w:sz w:val="24"/>
          <w:szCs w:val="24"/>
        </w:rPr>
        <w:t>aposentada da Unicamp, integrante e primeira secret</w:t>
      </w:r>
      <w:r w:rsidR="002F7225">
        <w:rPr>
          <w:rFonts w:ascii="Arial" w:hAnsi="Arial" w:cs="Arial"/>
          <w:bCs/>
          <w:sz w:val="24"/>
          <w:szCs w:val="24"/>
        </w:rPr>
        <w:t>á</w:t>
      </w:r>
      <w:r w:rsidR="002F7225" w:rsidRPr="002F7225">
        <w:rPr>
          <w:rFonts w:ascii="Arial" w:hAnsi="Arial" w:cs="Arial"/>
          <w:bCs/>
          <w:sz w:val="24"/>
          <w:szCs w:val="24"/>
        </w:rPr>
        <w:t xml:space="preserve">ria da Associação dos </w:t>
      </w:r>
      <w:r w:rsidR="002F7225">
        <w:rPr>
          <w:rFonts w:ascii="Arial" w:hAnsi="Arial" w:cs="Arial"/>
          <w:bCs/>
          <w:sz w:val="24"/>
          <w:szCs w:val="24"/>
        </w:rPr>
        <w:t>P</w:t>
      </w:r>
      <w:r w:rsidR="002F7225" w:rsidRPr="002F7225">
        <w:rPr>
          <w:rFonts w:ascii="Arial" w:hAnsi="Arial" w:cs="Arial"/>
          <w:bCs/>
          <w:sz w:val="24"/>
          <w:szCs w:val="24"/>
        </w:rPr>
        <w:t xml:space="preserve">ortadores de </w:t>
      </w:r>
      <w:r w:rsidR="002F7225">
        <w:rPr>
          <w:rFonts w:ascii="Arial" w:hAnsi="Arial" w:cs="Arial"/>
          <w:bCs/>
          <w:sz w:val="24"/>
          <w:szCs w:val="24"/>
        </w:rPr>
        <w:t>D</w:t>
      </w:r>
      <w:r w:rsidR="002F7225" w:rsidRPr="002F7225">
        <w:rPr>
          <w:rFonts w:ascii="Arial" w:hAnsi="Arial" w:cs="Arial"/>
          <w:bCs/>
          <w:sz w:val="24"/>
          <w:szCs w:val="24"/>
        </w:rPr>
        <w:t>oença de Chag</w:t>
      </w:r>
      <w:r w:rsidR="002F7225">
        <w:rPr>
          <w:rFonts w:ascii="Arial" w:hAnsi="Arial" w:cs="Arial"/>
          <w:bCs/>
          <w:sz w:val="24"/>
          <w:szCs w:val="24"/>
        </w:rPr>
        <w:t>as de Campinas e Região (ACCAMP)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2F7225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2F7225">
        <w:rPr>
          <w:rFonts w:ascii="Arial" w:hAnsi="Arial" w:cs="Arial"/>
          <w:bCs/>
          <w:sz w:val="24"/>
          <w:szCs w:val="24"/>
        </w:rPr>
        <w:t>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2F7225" w:rsidRPr="002F7225">
        <w:rPr>
          <w:rFonts w:ascii="Arial" w:hAnsi="Arial" w:cs="Arial"/>
          <w:sz w:val="24"/>
          <w:szCs w:val="24"/>
        </w:rPr>
        <w:t>Rua Carioca, 287</w:t>
      </w:r>
      <w:r w:rsidR="002F7225">
        <w:rPr>
          <w:rFonts w:ascii="Arial" w:hAnsi="Arial" w:cs="Arial"/>
          <w:sz w:val="24"/>
          <w:szCs w:val="24"/>
        </w:rPr>
        <w:t>, no bairro</w:t>
      </w:r>
      <w:r w:rsidR="002F7225" w:rsidRPr="002F7225">
        <w:rPr>
          <w:rFonts w:ascii="Arial" w:hAnsi="Arial" w:cs="Arial"/>
          <w:sz w:val="24"/>
          <w:szCs w:val="24"/>
        </w:rPr>
        <w:t xml:space="preserve"> Jardim Itatiaia</w:t>
      </w:r>
      <w:r w:rsidR="002F7225">
        <w:rPr>
          <w:rFonts w:ascii="Arial" w:hAnsi="Arial" w:cs="Arial"/>
          <w:sz w:val="24"/>
          <w:szCs w:val="24"/>
        </w:rPr>
        <w:t>, em</w:t>
      </w:r>
      <w:r w:rsidR="002F7225" w:rsidRPr="002F7225">
        <w:rPr>
          <w:rFonts w:ascii="Arial" w:hAnsi="Arial" w:cs="Arial"/>
          <w:sz w:val="24"/>
          <w:szCs w:val="24"/>
        </w:rPr>
        <w:t xml:space="preserve"> Campinas</w:t>
      </w:r>
      <w:r w:rsidR="002F7225">
        <w:rPr>
          <w:rFonts w:ascii="Arial" w:hAnsi="Arial" w:cs="Arial"/>
          <w:sz w:val="24"/>
          <w:szCs w:val="24"/>
        </w:rPr>
        <w:t>/SP</w:t>
      </w:r>
      <w:r w:rsidR="002F7225" w:rsidRPr="002F7225">
        <w:rPr>
          <w:rFonts w:ascii="Arial" w:hAnsi="Arial" w:cs="Arial"/>
          <w:sz w:val="24"/>
          <w:szCs w:val="24"/>
        </w:rPr>
        <w:t xml:space="preserve"> </w:t>
      </w:r>
      <w:r w:rsidR="002F7225">
        <w:rPr>
          <w:rFonts w:ascii="Arial" w:hAnsi="Arial" w:cs="Arial"/>
          <w:sz w:val="24"/>
          <w:szCs w:val="24"/>
        </w:rPr>
        <w:t>-</w:t>
      </w:r>
      <w:r w:rsidR="002F7225" w:rsidRPr="002F7225">
        <w:rPr>
          <w:rFonts w:ascii="Arial" w:hAnsi="Arial" w:cs="Arial"/>
          <w:sz w:val="24"/>
          <w:szCs w:val="24"/>
        </w:rPr>
        <w:t xml:space="preserve"> C</w:t>
      </w:r>
      <w:r w:rsidR="002F7225">
        <w:rPr>
          <w:rFonts w:ascii="Arial" w:hAnsi="Arial" w:cs="Arial"/>
          <w:sz w:val="24"/>
          <w:szCs w:val="24"/>
        </w:rPr>
        <w:t>EP</w:t>
      </w:r>
      <w:r w:rsidR="002F7225" w:rsidRPr="002F7225">
        <w:rPr>
          <w:rFonts w:ascii="Arial" w:hAnsi="Arial" w:cs="Arial"/>
          <w:sz w:val="24"/>
          <w:szCs w:val="24"/>
        </w:rPr>
        <w:t>: 13101-324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225" w:rsidRDefault="002F7225" w:rsidP="00F02A5C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2F7225">
        <w:rPr>
          <w:rFonts w:ascii="Arial" w:hAnsi="Arial" w:cs="Arial"/>
          <w:bCs/>
        </w:rPr>
        <w:t xml:space="preserve">posentada da Unicamp, </w:t>
      </w:r>
      <w:r>
        <w:rPr>
          <w:rFonts w:ascii="Arial" w:hAnsi="Arial" w:cs="Arial"/>
          <w:bCs/>
        </w:rPr>
        <w:t xml:space="preserve">a Sra. Terezinha Ramos foi a </w:t>
      </w:r>
      <w:r w:rsidRPr="002F7225">
        <w:rPr>
          <w:rFonts w:ascii="Arial" w:hAnsi="Arial" w:cs="Arial"/>
          <w:bCs/>
        </w:rPr>
        <w:t>primeira secret</w:t>
      </w:r>
      <w:r>
        <w:rPr>
          <w:rFonts w:ascii="Arial" w:hAnsi="Arial" w:cs="Arial"/>
          <w:bCs/>
        </w:rPr>
        <w:t>á</w:t>
      </w:r>
      <w:r w:rsidRPr="002F7225">
        <w:rPr>
          <w:rFonts w:ascii="Arial" w:hAnsi="Arial" w:cs="Arial"/>
          <w:bCs/>
        </w:rPr>
        <w:t xml:space="preserve">ria da Associação dos </w:t>
      </w:r>
      <w:r>
        <w:rPr>
          <w:rFonts w:ascii="Arial" w:hAnsi="Arial" w:cs="Arial"/>
          <w:bCs/>
        </w:rPr>
        <w:t>P</w:t>
      </w:r>
      <w:r w:rsidRPr="002F7225">
        <w:rPr>
          <w:rFonts w:ascii="Arial" w:hAnsi="Arial" w:cs="Arial"/>
          <w:bCs/>
        </w:rPr>
        <w:t xml:space="preserve">ortadores de </w:t>
      </w:r>
      <w:r>
        <w:rPr>
          <w:rFonts w:ascii="Arial" w:hAnsi="Arial" w:cs="Arial"/>
          <w:bCs/>
        </w:rPr>
        <w:t>D</w:t>
      </w:r>
      <w:r w:rsidRPr="002F7225">
        <w:rPr>
          <w:rFonts w:ascii="Arial" w:hAnsi="Arial" w:cs="Arial"/>
          <w:bCs/>
        </w:rPr>
        <w:t>oença de Chag</w:t>
      </w:r>
      <w:r>
        <w:rPr>
          <w:rFonts w:ascii="Arial" w:hAnsi="Arial" w:cs="Arial"/>
          <w:bCs/>
        </w:rPr>
        <w:t>as de Campinas e Região (ACCAMP), período no qual prestou grandes serviços ao grupo.</w:t>
      </w:r>
    </w:p>
    <w:p w:rsidR="002F7225" w:rsidRDefault="002F7225" w:rsidP="00F02A5C">
      <w:pPr>
        <w:pStyle w:val="Recuodecorpodetexto2"/>
        <w:rPr>
          <w:rFonts w:ascii="Arial" w:hAnsi="Arial" w:cs="Arial"/>
        </w:rPr>
      </w:pPr>
    </w:p>
    <w:p w:rsidR="00F02A5C" w:rsidRDefault="002F722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Ao se licenciar do cargo de secretária, passou a ser exclusivamente membro integrante da ACCAMP, participando ativamente das discussões e decisões em prol da difusão de informações sobre a Doença de Chagas, seus tratamentos e prevenções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7225" w:rsidRDefault="002F7225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2F722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2F722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2F722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2F7225" w:rsidRDefault="002F7225" w:rsidP="002F7225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2F7225" w:rsidRDefault="002F7225" w:rsidP="002F7225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2F7225" w:rsidP="002F7225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– Vereador PT –</w:t>
      </w: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7D" w:rsidRDefault="00B3497D">
      <w:r>
        <w:separator/>
      </w:r>
    </w:p>
  </w:endnote>
  <w:endnote w:type="continuationSeparator" w:id="0">
    <w:p w:rsidR="00B3497D" w:rsidRDefault="00B3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7D" w:rsidRDefault="00B3497D">
      <w:r>
        <w:separator/>
      </w:r>
    </w:p>
  </w:footnote>
  <w:footnote w:type="continuationSeparator" w:id="0">
    <w:p w:rsidR="00B3497D" w:rsidRDefault="00B3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04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04D2" w:rsidRPr="005A04D2" w:rsidRDefault="005A04D2" w:rsidP="005A04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04D2">
                  <w:rPr>
                    <w:rFonts w:ascii="Arial" w:hAnsi="Arial" w:cs="Arial"/>
                    <w:b/>
                  </w:rPr>
                  <w:t>PROTOCOLO Nº: 06858/2013     DATA: 21/06/2013     HORA: 14:58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721"/>
    <w:rsid w:val="000B4C95"/>
    <w:rsid w:val="001B478A"/>
    <w:rsid w:val="001D1394"/>
    <w:rsid w:val="002F7225"/>
    <w:rsid w:val="0033648A"/>
    <w:rsid w:val="00373483"/>
    <w:rsid w:val="003D3AA8"/>
    <w:rsid w:val="00454EAC"/>
    <w:rsid w:val="0049057E"/>
    <w:rsid w:val="004B57DB"/>
    <w:rsid w:val="004C67DE"/>
    <w:rsid w:val="00524BE6"/>
    <w:rsid w:val="005A04D2"/>
    <w:rsid w:val="00634E09"/>
    <w:rsid w:val="00705ABB"/>
    <w:rsid w:val="008C5E2E"/>
    <w:rsid w:val="00923261"/>
    <w:rsid w:val="009F196D"/>
    <w:rsid w:val="00A71CAF"/>
    <w:rsid w:val="00A9035B"/>
    <w:rsid w:val="00AE702A"/>
    <w:rsid w:val="00B3497D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