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35DD7">
        <w:rPr>
          <w:rFonts w:ascii="Arial" w:hAnsi="Arial" w:cs="Arial"/>
        </w:rPr>
        <w:t>01937</w:t>
      </w:r>
      <w:r>
        <w:rPr>
          <w:rFonts w:ascii="Arial" w:hAnsi="Arial" w:cs="Arial"/>
        </w:rPr>
        <w:t>/</w:t>
      </w:r>
      <w:r w:rsidR="00C35DD7">
        <w:rPr>
          <w:rFonts w:ascii="Arial" w:hAnsi="Arial" w:cs="Arial"/>
        </w:rPr>
        <w:t>2013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r w:rsidR="007176E2">
        <w:rPr>
          <w:rFonts w:ascii="Arial" w:hAnsi="Arial" w:cs="Arial"/>
          <w:sz w:val="24"/>
          <w:szCs w:val="24"/>
        </w:rPr>
        <w:t>Executivo M</w:t>
      </w:r>
      <w:r w:rsidR="00F9508F">
        <w:rPr>
          <w:rFonts w:ascii="Arial" w:hAnsi="Arial" w:cs="Arial"/>
          <w:sz w:val="24"/>
          <w:szCs w:val="24"/>
        </w:rPr>
        <w:t xml:space="preserve">unicipal </w:t>
      </w:r>
      <w:r w:rsidR="00C26131">
        <w:rPr>
          <w:rFonts w:ascii="Arial" w:hAnsi="Arial" w:cs="Arial"/>
          <w:sz w:val="24"/>
          <w:szCs w:val="24"/>
        </w:rPr>
        <w:t>a ma</w:t>
      </w:r>
      <w:r w:rsidR="00F9508F">
        <w:rPr>
          <w:rFonts w:ascii="Arial" w:hAnsi="Arial" w:cs="Arial"/>
          <w:sz w:val="24"/>
          <w:szCs w:val="24"/>
        </w:rPr>
        <w:t>nutenção</w:t>
      </w:r>
      <w:r w:rsidR="00C26131">
        <w:rPr>
          <w:rFonts w:ascii="Arial" w:hAnsi="Arial" w:cs="Arial"/>
          <w:sz w:val="24"/>
          <w:szCs w:val="24"/>
        </w:rPr>
        <w:t xml:space="preserve"> e limpeza</w:t>
      </w:r>
      <w:r w:rsidR="00F9508F">
        <w:rPr>
          <w:rFonts w:ascii="Arial" w:hAnsi="Arial" w:cs="Arial"/>
          <w:sz w:val="24"/>
          <w:szCs w:val="24"/>
        </w:rPr>
        <w:t xml:space="preserve"> </w:t>
      </w:r>
      <w:r w:rsidR="00C26131">
        <w:rPr>
          <w:rFonts w:ascii="Arial" w:hAnsi="Arial" w:cs="Arial"/>
          <w:sz w:val="24"/>
          <w:szCs w:val="24"/>
        </w:rPr>
        <w:t>do c</w:t>
      </w:r>
      <w:r w:rsidR="00B73BFD">
        <w:rPr>
          <w:rFonts w:ascii="Arial" w:hAnsi="Arial" w:cs="Arial"/>
          <w:sz w:val="24"/>
          <w:szCs w:val="24"/>
        </w:rPr>
        <w:t>alçamento</w:t>
      </w:r>
      <w:r w:rsidR="00C26131">
        <w:rPr>
          <w:rFonts w:ascii="Arial" w:hAnsi="Arial" w:cs="Arial"/>
          <w:sz w:val="24"/>
          <w:szCs w:val="24"/>
        </w:rPr>
        <w:t>,</w:t>
      </w:r>
      <w:r w:rsidR="00B73BFD">
        <w:rPr>
          <w:rFonts w:ascii="Arial" w:hAnsi="Arial" w:cs="Arial"/>
          <w:sz w:val="24"/>
          <w:szCs w:val="24"/>
        </w:rPr>
        <w:t xml:space="preserve"> </w:t>
      </w:r>
      <w:r w:rsidR="00C26131">
        <w:rPr>
          <w:rFonts w:ascii="Arial" w:hAnsi="Arial" w:cs="Arial"/>
          <w:sz w:val="24"/>
          <w:szCs w:val="24"/>
        </w:rPr>
        <w:t xml:space="preserve">e melhoria na iluminação </w:t>
      </w:r>
      <w:r w:rsidR="00F9508F">
        <w:rPr>
          <w:rFonts w:ascii="Arial" w:hAnsi="Arial" w:cs="Arial"/>
          <w:sz w:val="24"/>
          <w:szCs w:val="24"/>
        </w:rPr>
        <w:t xml:space="preserve">da Rua </w:t>
      </w:r>
      <w:r w:rsidR="00C26131">
        <w:rPr>
          <w:rFonts w:ascii="Arial" w:hAnsi="Arial" w:cs="Arial"/>
          <w:sz w:val="24"/>
          <w:szCs w:val="24"/>
        </w:rPr>
        <w:t xml:space="preserve">José Furlan no </w:t>
      </w:r>
      <w:r w:rsidR="00230552">
        <w:rPr>
          <w:rFonts w:ascii="Arial" w:hAnsi="Arial" w:cs="Arial"/>
          <w:sz w:val="24"/>
          <w:szCs w:val="24"/>
        </w:rPr>
        <w:t>residencial Furlan</w:t>
      </w:r>
      <w:r w:rsidR="00F9508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2D0262">
      <w:pPr>
        <w:jc w:val="both"/>
        <w:rPr>
          <w:rFonts w:ascii="Arial" w:hAnsi="Arial" w:cs="Arial"/>
          <w:sz w:val="24"/>
          <w:szCs w:val="24"/>
        </w:rPr>
      </w:pPr>
    </w:p>
    <w:p w:rsidR="00B73BFD" w:rsidRDefault="00B73BFD" w:rsidP="002D0262">
      <w:pPr>
        <w:jc w:val="both"/>
        <w:rPr>
          <w:rFonts w:ascii="Arial" w:hAnsi="Arial" w:cs="Arial"/>
          <w:sz w:val="24"/>
          <w:szCs w:val="24"/>
        </w:rPr>
      </w:pPr>
    </w:p>
    <w:p w:rsidR="002D0262" w:rsidRDefault="002D0262" w:rsidP="002D0262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Default="00B73BF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Default="00AC1A54" w:rsidP="00B73BF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7176E2">
        <w:rPr>
          <w:rFonts w:ascii="Arial" w:hAnsi="Arial" w:cs="Arial"/>
          <w:bCs/>
          <w:sz w:val="24"/>
          <w:szCs w:val="24"/>
        </w:rPr>
        <w:t>médio do Setor competente,</w:t>
      </w:r>
      <w:r w:rsidR="00F9508F">
        <w:rPr>
          <w:rFonts w:ascii="Arial" w:hAnsi="Arial" w:cs="Arial"/>
          <w:bCs/>
          <w:sz w:val="24"/>
          <w:szCs w:val="24"/>
        </w:rPr>
        <w:t xml:space="preserve"> </w:t>
      </w:r>
      <w:r w:rsidR="007165FE">
        <w:rPr>
          <w:rFonts w:ascii="Arial" w:hAnsi="Arial" w:cs="Arial"/>
          <w:bCs/>
          <w:sz w:val="24"/>
          <w:szCs w:val="24"/>
        </w:rPr>
        <w:t>providências referentes à manutenção e limpeza do calçamento, e melhoria na iluminação da Rua José Furlan no Residencial Furlan</w:t>
      </w:r>
      <w:r w:rsidR="00C26131">
        <w:rPr>
          <w:rFonts w:ascii="Arial" w:hAnsi="Arial" w:cs="Arial"/>
          <w:sz w:val="24"/>
          <w:szCs w:val="24"/>
        </w:rPr>
        <w:t>.</w:t>
      </w:r>
      <w:r w:rsidR="00B73BFD">
        <w:rPr>
          <w:rFonts w:ascii="Arial" w:hAnsi="Arial" w:cs="Arial"/>
          <w:sz w:val="24"/>
          <w:szCs w:val="24"/>
        </w:rPr>
        <w:t xml:space="preserve"> </w:t>
      </w:r>
    </w:p>
    <w:p w:rsidR="007176E2" w:rsidRDefault="007176E2" w:rsidP="00B73B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67D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67DF2" w:rsidRDefault="00A67DF2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F9508F" w:rsidRDefault="00B73BFD" w:rsidP="001704E2">
      <w:pPr>
        <w:spacing w:line="360" w:lineRule="auto"/>
        <w:ind w:firstLine="1418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O trecho acima mencionado</w:t>
      </w:r>
      <w:r w:rsidR="00F9508F">
        <w:rPr>
          <w:rFonts w:ascii="Arial" w:hAnsi="Arial" w:cs="Arial"/>
          <w:snapToGrid w:val="0"/>
          <w:color w:val="000000"/>
          <w:sz w:val="24"/>
          <w:szCs w:val="24"/>
        </w:rPr>
        <w:t xml:space="preserve"> encontra</w:t>
      </w:r>
      <w:r w:rsidR="002F751F">
        <w:rPr>
          <w:rFonts w:ascii="Arial" w:hAnsi="Arial" w:cs="Arial"/>
          <w:snapToGrid w:val="0"/>
          <w:color w:val="000000"/>
          <w:sz w:val="24"/>
          <w:szCs w:val="24"/>
        </w:rPr>
        <w:t xml:space="preserve"> – se com </w:t>
      </w:r>
      <w:r>
        <w:rPr>
          <w:rFonts w:ascii="Arial" w:hAnsi="Arial" w:cs="Arial"/>
          <w:snapToGrid w:val="0"/>
          <w:color w:val="000000"/>
          <w:sz w:val="24"/>
          <w:szCs w:val="24"/>
        </w:rPr>
        <w:t>mato alto invadindo a calçada e obstruindo a passagem de pedestres</w:t>
      </w:r>
      <w:r w:rsidR="00C26131">
        <w:rPr>
          <w:rFonts w:ascii="Arial" w:hAnsi="Arial" w:cs="Arial"/>
          <w:snapToGrid w:val="0"/>
          <w:color w:val="000000"/>
          <w:sz w:val="24"/>
          <w:szCs w:val="24"/>
        </w:rPr>
        <w:t>, necessitando do corte da</w:t>
      </w:r>
      <w:r w:rsidR="00C26131" w:rsidRPr="00C26131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C26131">
        <w:rPr>
          <w:rFonts w:ascii="Arial" w:hAnsi="Arial" w:cs="Arial"/>
          <w:snapToGrid w:val="0"/>
          <w:color w:val="000000"/>
          <w:sz w:val="24"/>
          <w:szCs w:val="24"/>
        </w:rPr>
        <w:t>vegetação, recuperação de guia e retirada de lixo e outros</w:t>
      </w:r>
      <w:r w:rsidR="00F9508F">
        <w:rPr>
          <w:rFonts w:ascii="Arial" w:hAnsi="Arial" w:cs="Arial"/>
          <w:snapToGrid w:val="0"/>
          <w:color w:val="000000"/>
          <w:sz w:val="24"/>
          <w:szCs w:val="24"/>
        </w:rPr>
        <w:t>.</w:t>
      </w:r>
    </w:p>
    <w:p w:rsidR="002F751F" w:rsidRDefault="00F9508F" w:rsidP="001704E2">
      <w:pPr>
        <w:spacing w:line="360" w:lineRule="auto"/>
        <w:ind w:firstLine="1418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Quanto </w:t>
      </w:r>
      <w:r w:rsidR="006120E5">
        <w:rPr>
          <w:rFonts w:ascii="Arial" w:hAnsi="Arial" w:cs="Arial"/>
          <w:snapToGrid w:val="0"/>
          <w:color w:val="000000"/>
          <w:sz w:val="24"/>
          <w:szCs w:val="24"/>
        </w:rPr>
        <w:t>à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C26131">
        <w:rPr>
          <w:rFonts w:ascii="Arial" w:hAnsi="Arial" w:cs="Arial"/>
          <w:snapToGrid w:val="0"/>
          <w:color w:val="000000"/>
          <w:sz w:val="24"/>
          <w:szCs w:val="24"/>
        </w:rPr>
        <w:t xml:space="preserve">iluminação já tem </w:t>
      </w:r>
      <w:r w:rsidR="0029368B">
        <w:rPr>
          <w:rFonts w:ascii="Arial" w:hAnsi="Arial" w:cs="Arial"/>
          <w:snapToGrid w:val="0"/>
          <w:color w:val="000000"/>
          <w:sz w:val="24"/>
          <w:szCs w:val="24"/>
        </w:rPr>
        <w:t xml:space="preserve">poste faltam </w:t>
      </w:r>
      <w:r w:rsidR="007165FE">
        <w:rPr>
          <w:rFonts w:ascii="Arial" w:hAnsi="Arial" w:cs="Arial"/>
          <w:snapToGrid w:val="0"/>
          <w:color w:val="000000"/>
          <w:sz w:val="24"/>
          <w:szCs w:val="24"/>
        </w:rPr>
        <w:t>às</w:t>
      </w:r>
      <w:r w:rsidR="0029368B">
        <w:rPr>
          <w:rFonts w:ascii="Arial" w:hAnsi="Arial" w:cs="Arial"/>
          <w:snapToGrid w:val="0"/>
          <w:color w:val="000000"/>
          <w:sz w:val="24"/>
          <w:szCs w:val="24"/>
        </w:rPr>
        <w:t xml:space="preserve"> lâ</w:t>
      </w:r>
      <w:r w:rsidR="003358C4">
        <w:rPr>
          <w:rFonts w:ascii="Arial" w:hAnsi="Arial" w:cs="Arial"/>
          <w:snapToGrid w:val="0"/>
          <w:color w:val="000000"/>
          <w:sz w:val="24"/>
          <w:szCs w:val="24"/>
        </w:rPr>
        <w:t>mpadas</w:t>
      </w:r>
      <w:r w:rsidR="006120E5">
        <w:rPr>
          <w:rFonts w:ascii="Arial" w:hAnsi="Arial" w:cs="Arial"/>
          <w:snapToGrid w:val="0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</w:t>
      </w:r>
    </w:p>
    <w:p w:rsidR="00A67DF2" w:rsidRDefault="002F751F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Portanto solicitamos com a </w:t>
      </w:r>
      <w:r w:rsidR="007176E2"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C26131" w:rsidRDefault="00C26131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</w:p>
    <w:p w:rsidR="00C26131" w:rsidRPr="00A67DF2" w:rsidRDefault="00C26131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</w:p>
    <w:p w:rsidR="00AC1A54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F175E">
        <w:rPr>
          <w:rFonts w:ascii="Arial" w:hAnsi="Arial" w:cs="Arial"/>
          <w:sz w:val="24"/>
          <w:szCs w:val="24"/>
        </w:rPr>
        <w:t>s</w:t>
      </w:r>
      <w:r w:rsidR="006120E5">
        <w:rPr>
          <w:rFonts w:ascii="Arial" w:hAnsi="Arial" w:cs="Arial"/>
          <w:sz w:val="24"/>
          <w:szCs w:val="24"/>
        </w:rPr>
        <w:t xml:space="preserve">”, em </w:t>
      </w:r>
      <w:r w:rsidR="00C26131">
        <w:rPr>
          <w:rFonts w:ascii="Arial" w:hAnsi="Arial" w:cs="Arial"/>
          <w:sz w:val="24"/>
          <w:szCs w:val="24"/>
        </w:rPr>
        <w:t>21</w:t>
      </w:r>
      <w:r w:rsidR="006120E5">
        <w:rPr>
          <w:rFonts w:ascii="Arial" w:hAnsi="Arial" w:cs="Arial"/>
          <w:sz w:val="24"/>
          <w:szCs w:val="24"/>
        </w:rPr>
        <w:t xml:space="preserve"> de Março</w:t>
      </w:r>
      <w:r w:rsidR="007F175E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6B22E5" w:rsidRDefault="006B22E5" w:rsidP="007F175E">
      <w:pPr>
        <w:rPr>
          <w:rFonts w:ascii="Arial" w:hAnsi="Arial" w:cs="Arial"/>
          <w:sz w:val="24"/>
          <w:szCs w:val="24"/>
        </w:rPr>
      </w:pPr>
    </w:p>
    <w:p w:rsidR="00C26131" w:rsidRDefault="00C26131" w:rsidP="007F175E">
      <w:pPr>
        <w:rPr>
          <w:rFonts w:ascii="Arial" w:hAnsi="Arial" w:cs="Arial"/>
          <w:sz w:val="24"/>
          <w:szCs w:val="24"/>
        </w:rPr>
      </w:pPr>
    </w:p>
    <w:p w:rsidR="00C26131" w:rsidRDefault="00C26131" w:rsidP="007F175E">
      <w:pPr>
        <w:rPr>
          <w:rFonts w:ascii="Arial" w:hAnsi="Arial" w:cs="Arial"/>
          <w:sz w:val="24"/>
          <w:szCs w:val="24"/>
        </w:rPr>
      </w:pPr>
    </w:p>
    <w:p w:rsidR="00A67DF2" w:rsidRDefault="00A67DF2" w:rsidP="007F175E">
      <w:pPr>
        <w:rPr>
          <w:rFonts w:ascii="Arial" w:hAnsi="Arial" w:cs="Arial"/>
          <w:sz w:val="24"/>
          <w:szCs w:val="24"/>
        </w:rPr>
      </w:pPr>
    </w:p>
    <w:p w:rsidR="006B22E5" w:rsidRDefault="007F175E" w:rsidP="006B22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5F5" w:rsidRDefault="007615F5">
      <w:r>
        <w:separator/>
      </w:r>
    </w:p>
  </w:endnote>
  <w:endnote w:type="continuationSeparator" w:id="0">
    <w:p w:rsidR="007615F5" w:rsidRDefault="0076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5F5" w:rsidRDefault="007615F5">
      <w:r>
        <w:separator/>
      </w:r>
    </w:p>
  </w:footnote>
  <w:footnote w:type="continuationSeparator" w:id="0">
    <w:p w:rsidR="007615F5" w:rsidRDefault="00761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27A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627AC" w:rsidRPr="001627AC" w:rsidRDefault="001627AC" w:rsidP="001627A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627AC">
                  <w:rPr>
                    <w:rFonts w:ascii="Arial" w:hAnsi="Arial" w:cs="Arial"/>
                    <w:b/>
                  </w:rPr>
                  <w:t>PROTOCOLO Nº: 03465/2013     DATA: 27/03/2013     HORA: 16:25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627AC"/>
    <w:rsid w:val="001704E2"/>
    <w:rsid w:val="001B478A"/>
    <w:rsid w:val="001B730E"/>
    <w:rsid w:val="001D1394"/>
    <w:rsid w:val="00230552"/>
    <w:rsid w:val="00277B77"/>
    <w:rsid w:val="0029368B"/>
    <w:rsid w:val="002D0262"/>
    <w:rsid w:val="002F751F"/>
    <w:rsid w:val="003358C4"/>
    <w:rsid w:val="0033648A"/>
    <w:rsid w:val="00373483"/>
    <w:rsid w:val="003D3AA8"/>
    <w:rsid w:val="00454EAC"/>
    <w:rsid w:val="0049057E"/>
    <w:rsid w:val="004B57DB"/>
    <w:rsid w:val="004C67DE"/>
    <w:rsid w:val="006120E5"/>
    <w:rsid w:val="00642702"/>
    <w:rsid w:val="006B22E5"/>
    <w:rsid w:val="00705ABB"/>
    <w:rsid w:val="00714896"/>
    <w:rsid w:val="007165FE"/>
    <w:rsid w:val="007176E2"/>
    <w:rsid w:val="007528AA"/>
    <w:rsid w:val="007615F5"/>
    <w:rsid w:val="007A122C"/>
    <w:rsid w:val="007F175E"/>
    <w:rsid w:val="0088761F"/>
    <w:rsid w:val="008C7567"/>
    <w:rsid w:val="008D35C3"/>
    <w:rsid w:val="009F196D"/>
    <w:rsid w:val="00A41657"/>
    <w:rsid w:val="00A433E5"/>
    <w:rsid w:val="00A67DF2"/>
    <w:rsid w:val="00A71CAF"/>
    <w:rsid w:val="00A9035B"/>
    <w:rsid w:val="00AC1A54"/>
    <w:rsid w:val="00AE702A"/>
    <w:rsid w:val="00B708F8"/>
    <w:rsid w:val="00B73BFD"/>
    <w:rsid w:val="00C26131"/>
    <w:rsid w:val="00C35DD7"/>
    <w:rsid w:val="00CD613B"/>
    <w:rsid w:val="00CF7F49"/>
    <w:rsid w:val="00D26CB3"/>
    <w:rsid w:val="00DB1E9B"/>
    <w:rsid w:val="00E84AA3"/>
    <w:rsid w:val="00E903BB"/>
    <w:rsid w:val="00EB7D7D"/>
    <w:rsid w:val="00EE7983"/>
    <w:rsid w:val="00F16623"/>
    <w:rsid w:val="00F26F87"/>
    <w:rsid w:val="00F9508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