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E0F23">
        <w:rPr>
          <w:rFonts w:ascii="Arial" w:hAnsi="Arial" w:cs="Arial"/>
        </w:rPr>
        <w:t>02036</w:t>
      </w:r>
      <w:r w:rsidRPr="00C355D1">
        <w:rPr>
          <w:rFonts w:ascii="Arial" w:hAnsi="Arial" w:cs="Arial"/>
        </w:rPr>
        <w:t>/</w:t>
      </w:r>
      <w:r w:rsidR="00CE0F2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085972">
        <w:rPr>
          <w:rFonts w:ascii="Arial" w:hAnsi="Arial" w:cs="Arial"/>
          <w:sz w:val="24"/>
          <w:szCs w:val="24"/>
        </w:rPr>
        <w:t xml:space="preserve"> limpeza de área localizado na Av. Limeira, próximo ao nº 495, no bairro São Fernando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085972">
        <w:rPr>
          <w:rFonts w:ascii="Arial" w:hAnsi="Arial" w:cs="Arial"/>
          <w:sz w:val="24"/>
          <w:szCs w:val="24"/>
        </w:rPr>
        <w:t>a limpeza de área localizado na Av. Limeira, próximo ao nº 495, no bairro São Fernando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</w:t>
      </w:r>
      <w:r w:rsidR="00085972">
        <w:rPr>
          <w:rFonts w:ascii="Arial" w:hAnsi="Arial" w:cs="Arial"/>
          <w:sz w:val="24"/>
          <w:szCs w:val="24"/>
        </w:rPr>
        <w:t>credo Neves”, em 28 de março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85972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5972" w:rsidRPr="00C355D1" w:rsidRDefault="00AF072E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3pt;height:286.1pt">
            <v:imagedata r:id="rId6" o:title="DSC01038"/>
          </v:shape>
        </w:pic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85972" w:rsidRDefault="00AF072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</w:t>
      </w:r>
      <w:r>
        <w:rPr>
          <w:rFonts w:ascii="Bookman Old Style" w:hAnsi="Bookman Old Style"/>
          <w:sz w:val="22"/>
          <w:szCs w:val="22"/>
        </w:rPr>
        <w:pict>
          <v:shape id="_x0000_i1026" type="#_x0000_t75" style="width:383.8pt;height:287.35pt">
            <v:imagedata r:id="rId7" o:title="DSC01039"/>
          </v:shape>
        </w:pict>
      </w: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Pr="00CF7F49" w:rsidRDefault="00AF072E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389.45pt;height:292.4pt">
            <v:imagedata r:id="rId8" o:title="DSC01040"/>
          </v:shape>
        </w:pict>
      </w:r>
    </w:p>
    <w:sectPr w:rsidR="0008597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570" w:rsidRDefault="00795570">
      <w:r>
        <w:separator/>
      </w:r>
    </w:p>
  </w:endnote>
  <w:endnote w:type="continuationSeparator" w:id="0">
    <w:p w:rsidR="00795570" w:rsidRDefault="0079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570" w:rsidRDefault="00795570">
      <w:r>
        <w:separator/>
      </w:r>
    </w:p>
  </w:footnote>
  <w:footnote w:type="continuationSeparator" w:id="0">
    <w:p w:rsidR="00795570" w:rsidRDefault="00795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5A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5AFD" w:rsidRPr="009D5AFD" w:rsidRDefault="009D5AFD" w:rsidP="009D5A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5AFD">
                  <w:rPr>
                    <w:rFonts w:ascii="Arial" w:hAnsi="Arial" w:cs="Arial"/>
                    <w:b/>
                  </w:rPr>
                  <w:t>PROTOCOLO Nº: 03589/2013     DATA: 28/03/2013     HORA: 12:48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72"/>
    <w:rsid w:val="001B478A"/>
    <w:rsid w:val="001C62DB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95570"/>
    <w:rsid w:val="007F33F5"/>
    <w:rsid w:val="009A7C1A"/>
    <w:rsid w:val="009D5AFD"/>
    <w:rsid w:val="009E181E"/>
    <w:rsid w:val="009E3646"/>
    <w:rsid w:val="009F0F27"/>
    <w:rsid w:val="009F196D"/>
    <w:rsid w:val="00A6473A"/>
    <w:rsid w:val="00A71CAF"/>
    <w:rsid w:val="00A9035B"/>
    <w:rsid w:val="00A93234"/>
    <w:rsid w:val="00AC3F05"/>
    <w:rsid w:val="00AE702A"/>
    <w:rsid w:val="00AF072E"/>
    <w:rsid w:val="00BA15E2"/>
    <w:rsid w:val="00C32E35"/>
    <w:rsid w:val="00CD613B"/>
    <w:rsid w:val="00CE0F23"/>
    <w:rsid w:val="00CF7F49"/>
    <w:rsid w:val="00D11E24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